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1560D7CE" w:rsidR="00855939" w:rsidRPr="00467DEF" w:rsidRDefault="00BB49C0"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#122</w:t>
      </w:r>
      <w:r w:rsidR="00855939" w:rsidRPr="00467DEF">
        <w:rPr>
          <w:rFonts w:ascii="Arial" w:hAnsi="Arial" w:cs="Arial"/>
          <w:b/>
          <w:color w:val="000000"/>
          <w:kern w:val="2"/>
          <w:sz w:val="24"/>
          <w:lang w:val="en-US"/>
        </w:rPr>
        <w:tab/>
        <w:t xml:space="preserve"> </w:t>
      </w:r>
      <w:r w:rsidR="00F85545">
        <w:rPr>
          <w:rFonts w:ascii="Arial" w:hAnsi="Arial" w:cs="Arial"/>
          <w:b/>
          <w:color w:val="000000"/>
          <w:kern w:val="2"/>
          <w:sz w:val="24"/>
          <w:lang w:val="en-US"/>
        </w:rPr>
        <w:t>R2-2304989</w:t>
      </w:r>
    </w:p>
    <w:p w14:paraId="089FF199" w14:textId="613CA9BA" w:rsidR="00A377E0" w:rsidRDefault="00BB49C0" w:rsidP="00A377E0">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Incheon Korea</w:t>
      </w:r>
      <w:r w:rsidR="00B768A1" w:rsidRPr="00B768A1">
        <w:rPr>
          <w:rFonts w:ascii="Arial" w:hAnsi="Arial" w:cs="Arial"/>
          <w:b/>
          <w:color w:val="000000"/>
          <w:kern w:val="2"/>
          <w:sz w:val="24"/>
          <w:lang w:val="en-US"/>
        </w:rPr>
        <w:t xml:space="preserve">, </w:t>
      </w:r>
      <w:r>
        <w:rPr>
          <w:rFonts w:ascii="Arial" w:hAnsi="Arial" w:cs="Arial"/>
          <w:b/>
          <w:color w:val="000000"/>
          <w:kern w:val="2"/>
          <w:sz w:val="24"/>
          <w:lang w:val="en-US"/>
        </w:rPr>
        <w:t>May 22</w:t>
      </w:r>
      <w:r w:rsidR="00B768A1">
        <w:rPr>
          <w:rFonts w:ascii="Arial" w:hAnsi="Arial" w:cs="Arial"/>
          <w:b/>
          <w:color w:val="000000"/>
          <w:kern w:val="2"/>
          <w:sz w:val="24"/>
          <w:lang w:val="en-US"/>
        </w:rPr>
        <w:t xml:space="preserve"> – </w:t>
      </w:r>
      <w:r>
        <w:rPr>
          <w:rFonts w:ascii="Arial" w:hAnsi="Arial" w:cs="Arial"/>
          <w:b/>
          <w:color w:val="000000"/>
          <w:kern w:val="2"/>
          <w:sz w:val="24"/>
          <w:lang w:val="en-US"/>
        </w:rPr>
        <w:t>May</w:t>
      </w:r>
      <w:r w:rsidR="00B16FBB">
        <w:rPr>
          <w:rFonts w:ascii="Arial" w:hAnsi="Arial" w:cs="Arial"/>
          <w:b/>
          <w:color w:val="000000"/>
          <w:kern w:val="2"/>
          <w:sz w:val="24"/>
          <w:lang w:val="en-US"/>
        </w:rPr>
        <w:t xml:space="preserve"> 26</w:t>
      </w:r>
      <w:r w:rsidR="00B768A1">
        <w:rPr>
          <w:rFonts w:ascii="Arial" w:hAnsi="Arial" w:cs="Arial"/>
          <w:b/>
          <w:color w:val="000000"/>
          <w:kern w:val="2"/>
          <w:sz w:val="24"/>
          <w:lang w:val="en-US"/>
        </w:rPr>
        <w:t>, 2023</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66E146D0"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8433C0">
        <w:rPr>
          <w:rFonts w:ascii="Arial" w:hAnsi="Arial" w:cs="Arial"/>
          <w:b/>
          <w:bCs/>
          <w:sz w:val="24"/>
          <w:lang w:val="en-US"/>
        </w:rPr>
        <w:t>7</w:t>
      </w:r>
      <w:r w:rsidR="007B772C">
        <w:rPr>
          <w:rFonts w:ascii="Arial" w:hAnsi="Arial" w:cs="Arial"/>
          <w:b/>
          <w:bCs/>
          <w:sz w:val="24"/>
          <w:lang w:val="en-US"/>
        </w:rPr>
        <w:t>.22.3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38BC0851"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8840CF" w:rsidRPr="008840CF">
        <w:rPr>
          <w:rFonts w:ascii="Arial" w:hAnsi="Arial" w:cs="Arial"/>
          <w:b/>
          <w:bCs/>
          <w:sz w:val="24"/>
          <w:lang w:val="en-US"/>
        </w:rPr>
        <w:t>Discussion on the considerations for LPWUS in RRC_</w:t>
      </w:r>
      <w:r w:rsidR="00540415">
        <w:rPr>
          <w:rFonts w:ascii="Arial" w:hAnsi="Arial" w:cs="Arial"/>
          <w:b/>
          <w:bCs/>
          <w:sz w:val="24"/>
          <w:lang w:val="en-US"/>
        </w:rPr>
        <w:t>CONNECTED</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66AE24FB" w14:textId="1948E07F" w:rsidR="00592E46" w:rsidRDefault="00592E46" w:rsidP="00592E46">
      <w:r>
        <w:t>In last RAN2#121b meeting</w:t>
      </w:r>
      <w:r w:rsidR="00372F1F">
        <w:t xml:space="preserve"> [2]</w:t>
      </w:r>
      <w:r>
        <w:t>, we had the agreement as below:</w:t>
      </w:r>
    </w:p>
    <w:p w14:paraId="2D7D1001" w14:textId="77777777" w:rsidR="00665C07" w:rsidRDefault="00665C07" w:rsidP="00665C07">
      <w:pPr>
        <w:pStyle w:val="Agreement"/>
        <w:tabs>
          <w:tab w:val="clear" w:pos="360"/>
          <w:tab w:val="num" w:pos="1619"/>
        </w:tabs>
        <w:overflowPunct/>
        <w:autoSpaceDE/>
        <w:autoSpaceDN/>
        <w:adjustRightInd/>
        <w:ind w:left="1619" w:hanging="360"/>
        <w:textAlignment w:val="auto"/>
        <w:rPr>
          <w:lang w:eastAsia="zh-CN"/>
        </w:rPr>
      </w:pPr>
      <w:r>
        <w:rPr>
          <w:lang w:eastAsia="zh-CN"/>
        </w:rPr>
        <w:t>Aim to do every Q: Collect RAN2 text proposals in a single document during the following meeting(s) and send the document to RAN1 as the input to the TR 38.869.</w:t>
      </w:r>
    </w:p>
    <w:p w14:paraId="31DBC437" w14:textId="77777777" w:rsidR="00665C07" w:rsidRPr="00C73490" w:rsidRDefault="00665C07" w:rsidP="00665C07">
      <w:pPr>
        <w:pStyle w:val="Agreement"/>
        <w:tabs>
          <w:tab w:val="clear" w:pos="360"/>
          <w:tab w:val="num" w:pos="1619"/>
        </w:tabs>
        <w:overflowPunct/>
        <w:autoSpaceDE/>
        <w:autoSpaceDN/>
        <w:adjustRightInd/>
        <w:ind w:left="1619" w:hanging="360"/>
        <w:textAlignment w:val="auto"/>
        <w:rPr>
          <w:lang w:eastAsia="zh-CN"/>
        </w:rPr>
      </w:pPr>
      <w:r>
        <w:t xml:space="preserve">Confirm that we follow R1 and include </w:t>
      </w:r>
      <w:r>
        <w:rPr>
          <w:lang w:eastAsia="zh-CN"/>
        </w:rPr>
        <w:t>RRC idle/inactive/connected.</w:t>
      </w:r>
    </w:p>
    <w:p w14:paraId="57034141" w14:textId="77777777" w:rsidR="00665C07" w:rsidRDefault="00665C07" w:rsidP="00665C07">
      <w:pPr>
        <w:pStyle w:val="Agreement"/>
        <w:tabs>
          <w:tab w:val="clear" w:pos="360"/>
          <w:tab w:val="num" w:pos="1619"/>
        </w:tabs>
        <w:overflowPunct/>
        <w:autoSpaceDE/>
        <w:autoSpaceDN/>
        <w:adjustRightInd/>
        <w:ind w:left="1619" w:hanging="360"/>
        <w:textAlignment w:val="auto"/>
      </w:pPr>
      <w:r>
        <w:t>Ultra-deep-sleep = R2 understands for now that this is a power saving state (introduced by R1) to denote a state when the Main Receiver (MR) may sleep/turn off.</w:t>
      </w:r>
    </w:p>
    <w:p w14:paraId="32EB3B32" w14:textId="77777777" w:rsidR="00665C07" w:rsidRDefault="00665C07" w:rsidP="00665C07">
      <w:pPr>
        <w:pStyle w:val="Agreement"/>
        <w:tabs>
          <w:tab w:val="clear" w:pos="360"/>
          <w:tab w:val="num" w:pos="1619"/>
        </w:tabs>
        <w:overflowPunct/>
        <w:autoSpaceDE/>
        <w:autoSpaceDN/>
        <w:adjustRightInd/>
        <w:ind w:left="1619" w:hanging="360"/>
        <w:textAlignment w:val="auto"/>
      </w:pPr>
      <w:r>
        <w:t xml:space="preserve">In scope: Use LPWUS with Idle / Inactive UE camping with reception of paging and other necessary transmissions (from serving cell), reusing if possible/reasonable concepts from earlier releases, where the LPWUS either wakes the UE to receive by MR, or it conveys information by itself, or both. </w:t>
      </w:r>
    </w:p>
    <w:p w14:paraId="0F0E7854" w14:textId="2CC7D014" w:rsidR="00D14CF1" w:rsidRPr="00465711" w:rsidRDefault="00465711" w:rsidP="008B6E1A">
      <w:pPr>
        <w:rPr>
          <w:lang w:val="fr-FR"/>
        </w:rPr>
      </w:pPr>
      <w:r>
        <w:rPr>
          <w:lang w:val="fr-FR"/>
        </w:rPr>
        <w:t xml:space="preserve">It can be seen that for the current stage, RAN2 will </w:t>
      </w:r>
      <w:r>
        <w:rPr>
          <w:rFonts w:hint="eastAsia"/>
          <w:lang w:val="fr-FR"/>
        </w:rPr>
        <w:t>analyse</w:t>
      </w:r>
      <w:r>
        <w:rPr>
          <w:lang w:val="fr-FR"/>
        </w:rPr>
        <w:t xml:space="preserve"> </w:t>
      </w:r>
      <w:r>
        <w:rPr>
          <w:rFonts w:hint="eastAsia"/>
          <w:lang w:val="fr-FR"/>
        </w:rPr>
        <w:t>the</w:t>
      </w:r>
      <w:r>
        <w:rPr>
          <w:lang w:val="fr-FR"/>
        </w:rPr>
        <w:t xml:space="preserve"> </w:t>
      </w:r>
      <w:r>
        <w:rPr>
          <w:rFonts w:hint="eastAsia"/>
          <w:lang w:val="fr-FR"/>
        </w:rPr>
        <w:t>feasibility</w:t>
      </w:r>
      <w:r>
        <w:rPr>
          <w:lang w:val="fr-FR"/>
        </w:rPr>
        <w:t xml:space="preserve"> / </w:t>
      </w:r>
      <w:r>
        <w:rPr>
          <w:rFonts w:hint="eastAsia"/>
          <w:lang w:val="fr-FR"/>
        </w:rPr>
        <w:t>design</w:t>
      </w:r>
      <w:r>
        <w:rPr>
          <w:lang w:val="fr-FR"/>
        </w:rPr>
        <w:t xml:space="preserve"> </w:t>
      </w:r>
      <w:r>
        <w:rPr>
          <w:rFonts w:hint="eastAsia"/>
          <w:lang w:val="fr-FR"/>
        </w:rPr>
        <w:t>for</w:t>
      </w:r>
      <w:r>
        <w:rPr>
          <w:lang w:val="fr-FR"/>
        </w:rPr>
        <w:t xml:space="preserve"> LPWUS </w:t>
      </w:r>
      <w:r>
        <w:rPr>
          <w:rFonts w:hint="eastAsia"/>
          <w:lang w:val="fr-FR"/>
        </w:rPr>
        <w:t>applied</w:t>
      </w:r>
      <w:r>
        <w:rPr>
          <w:lang w:val="fr-FR"/>
        </w:rPr>
        <w:t xml:space="preserve"> </w:t>
      </w:r>
      <w:r>
        <w:rPr>
          <w:rFonts w:hint="eastAsia"/>
          <w:lang w:val="fr-FR"/>
        </w:rPr>
        <w:t>in</w:t>
      </w:r>
      <w:r>
        <w:rPr>
          <w:lang w:val="fr-FR"/>
        </w:rPr>
        <w:t xml:space="preserve"> </w:t>
      </w:r>
      <w:r>
        <w:rPr>
          <w:rFonts w:hint="eastAsia"/>
          <w:lang w:val="fr-FR"/>
        </w:rPr>
        <w:t>all</w:t>
      </w:r>
      <w:r>
        <w:rPr>
          <w:lang w:val="fr-FR"/>
        </w:rPr>
        <w:t xml:space="preserve"> RRC </w:t>
      </w:r>
      <w:r>
        <w:rPr>
          <w:rFonts w:hint="eastAsia"/>
          <w:lang w:val="fr-FR"/>
        </w:rPr>
        <w:t>states</w:t>
      </w:r>
      <w:r>
        <w:rPr>
          <w:lang w:val="fr-FR"/>
        </w:rPr>
        <w:t xml:space="preserve"> </w:t>
      </w:r>
      <w:r>
        <w:rPr>
          <w:rFonts w:hint="eastAsia"/>
          <w:lang w:val="fr-FR"/>
        </w:rPr>
        <w:t>including</w:t>
      </w:r>
      <w:r>
        <w:rPr>
          <w:lang w:val="fr-FR"/>
        </w:rPr>
        <w:t xml:space="preserve"> RRC_CONNECTED. I</w:t>
      </w:r>
      <w:r>
        <w:rPr>
          <w:rFonts w:hint="eastAsia"/>
          <w:lang w:val="fr-FR"/>
        </w:rPr>
        <w:t>n</w:t>
      </w:r>
      <w:r>
        <w:rPr>
          <w:lang w:val="fr-FR"/>
        </w:rPr>
        <w:t xml:space="preserve"> </w:t>
      </w:r>
      <w:r>
        <w:rPr>
          <w:rFonts w:hint="eastAsia"/>
          <w:lang w:val="fr-FR"/>
        </w:rPr>
        <w:t>this</w:t>
      </w:r>
      <w:r>
        <w:rPr>
          <w:lang w:val="fr-FR"/>
        </w:rPr>
        <w:t xml:space="preserve"> </w:t>
      </w:r>
      <w:r>
        <w:rPr>
          <w:rFonts w:hint="eastAsia"/>
          <w:lang w:val="fr-FR"/>
        </w:rPr>
        <w:t>paper</w:t>
      </w:r>
      <w:r>
        <w:rPr>
          <w:lang w:val="fr-FR"/>
        </w:rPr>
        <w:t xml:space="preserve">, </w:t>
      </w:r>
      <w:r>
        <w:rPr>
          <w:rFonts w:hint="eastAsia"/>
          <w:lang w:val="fr-FR"/>
        </w:rPr>
        <w:t>we</w:t>
      </w:r>
      <w:r>
        <w:rPr>
          <w:lang w:val="fr-FR"/>
        </w:rPr>
        <w:t xml:space="preserve"> </w:t>
      </w:r>
      <w:r>
        <w:rPr>
          <w:rFonts w:hint="eastAsia"/>
          <w:lang w:val="fr-FR"/>
        </w:rPr>
        <w:t>discuss</w:t>
      </w:r>
      <w:r>
        <w:rPr>
          <w:lang w:val="fr-FR"/>
        </w:rPr>
        <w:t xml:space="preserve"> </w:t>
      </w:r>
      <w:r>
        <w:rPr>
          <w:rFonts w:hint="eastAsia"/>
          <w:lang w:val="fr-FR"/>
        </w:rPr>
        <w:t>the</w:t>
      </w:r>
      <w:r>
        <w:rPr>
          <w:lang w:val="fr-FR"/>
        </w:rPr>
        <w:t xml:space="preserve"> </w:t>
      </w:r>
      <w:r>
        <w:rPr>
          <w:rFonts w:hint="eastAsia"/>
          <w:lang w:val="fr-FR"/>
        </w:rPr>
        <w:t>issues</w:t>
      </w:r>
      <w:r>
        <w:rPr>
          <w:lang w:val="fr-FR"/>
        </w:rPr>
        <w:t xml:space="preserve"> </w:t>
      </w:r>
      <w:r>
        <w:rPr>
          <w:rFonts w:hint="eastAsia"/>
          <w:lang w:val="fr-FR"/>
        </w:rPr>
        <w:t>when</w:t>
      </w:r>
      <w:r>
        <w:rPr>
          <w:lang w:val="fr-FR"/>
        </w:rPr>
        <w:t xml:space="preserve"> LPWUS </w:t>
      </w:r>
      <w:r>
        <w:rPr>
          <w:rFonts w:hint="eastAsia"/>
          <w:lang w:val="fr-FR"/>
        </w:rPr>
        <w:t>applied</w:t>
      </w:r>
      <w:r>
        <w:rPr>
          <w:lang w:val="fr-FR"/>
        </w:rPr>
        <w:t xml:space="preserve"> </w:t>
      </w:r>
      <w:r>
        <w:rPr>
          <w:rFonts w:hint="eastAsia"/>
          <w:lang w:val="fr-FR"/>
        </w:rPr>
        <w:t>in</w:t>
      </w:r>
      <w:r>
        <w:rPr>
          <w:lang w:val="fr-FR"/>
        </w:rPr>
        <w:t xml:space="preserve"> RRC_</w:t>
      </w:r>
      <w:r w:rsidR="009758C5">
        <w:rPr>
          <w:lang w:val="fr-FR"/>
        </w:rPr>
        <w:t>CONNECTED</w:t>
      </w:r>
      <w:r>
        <w:rPr>
          <w:lang w:val="fr-FR"/>
        </w:rP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27295EC7" w14:textId="337AAD89" w:rsidR="004D7B3B" w:rsidRDefault="004D7B3B" w:rsidP="004D7B3B">
      <w:pPr>
        <w:pStyle w:val="2"/>
        <w:numPr>
          <w:ilvl w:val="0"/>
          <w:numId w:val="0"/>
        </w:numPr>
        <w:spacing w:line="240" w:lineRule="auto"/>
        <w:jc w:val="left"/>
        <w:rPr>
          <w:lang w:eastAsia="zh-CN"/>
        </w:rPr>
      </w:pPr>
      <w:r>
        <w:rPr>
          <w:rFonts w:hint="eastAsia"/>
          <w:lang w:eastAsia="zh-CN"/>
        </w:rPr>
        <w:t>2</w:t>
      </w:r>
      <w:r>
        <w:rPr>
          <w:lang w:eastAsia="zh-CN"/>
        </w:rPr>
        <w:t>.1 C</w:t>
      </w:r>
      <w:r>
        <w:rPr>
          <w:rFonts w:hint="eastAsia"/>
          <w:lang w:eastAsia="zh-CN"/>
        </w:rPr>
        <w:t>ommon</w:t>
      </w:r>
      <w:r>
        <w:rPr>
          <w:lang w:eastAsia="zh-CN"/>
        </w:rPr>
        <w:t xml:space="preserve"> </w:t>
      </w:r>
      <w:r>
        <w:rPr>
          <w:rFonts w:hint="eastAsia"/>
          <w:lang w:eastAsia="zh-CN"/>
        </w:rPr>
        <w:t>issues</w:t>
      </w:r>
    </w:p>
    <w:p w14:paraId="0D6F8DA7" w14:textId="69EA47D6" w:rsidR="003A1ABE" w:rsidRPr="009764C4" w:rsidRDefault="00D05145" w:rsidP="004D7B3B">
      <w:r>
        <w:t>O</w:t>
      </w:r>
      <w:r w:rsidR="009764C4">
        <w:t xml:space="preserve">ur </w:t>
      </w:r>
      <w:r w:rsidR="009764C4">
        <w:rPr>
          <w:rFonts w:hint="eastAsia"/>
        </w:rPr>
        <w:t>contribution</w:t>
      </w:r>
      <w:r w:rsidR="009764C4">
        <w:t xml:space="preserve"> </w:t>
      </w:r>
      <w:r w:rsidR="001C1A4F">
        <w:rPr>
          <w:rFonts w:hint="eastAsia"/>
        </w:rPr>
        <w:t>for</w:t>
      </w:r>
      <w:r w:rsidR="001C1A4F">
        <w:t xml:space="preserve"> LPWUS </w:t>
      </w:r>
      <w:r w:rsidR="001C1A4F">
        <w:rPr>
          <w:rFonts w:hint="eastAsia"/>
        </w:rPr>
        <w:t>applied</w:t>
      </w:r>
      <w:r w:rsidR="001C1A4F">
        <w:t xml:space="preserve"> </w:t>
      </w:r>
      <w:r w:rsidR="001C1A4F">
        <w:rPr>
          <w:rFonts w:hint="eastAsia"/>
        </w:rPr>
        <w:t>in</w:t>
      </w:r>
      <w:r w:rsidR="001C1A4F">
        <w:t xml:space="preserve"> RRC_IDLE/INACTIVE </w:t>
      </w:r>
      <w:r w:rsidR="009764C4">
        <w:t xml:space="preserve">[3] </w:t>
      </w:r>
      <w:r>
        <w:t xml:space="preserve">has </w:t>
      </w:r>
      <w:r>
        <w:rPr>
          <w:rFonts w:hint="eastAsia"/>
        </w:rPr>
        <w:t>analysed</w:t>
      </w:r>
      <w:r>
        <w:t xml:space="preserve"> </w:t>
      </w:r>
      <w:r>
        <w:rPr>
          <w:rFonts w:hint="eastAsia"/>
        </w:rPr>
        <w:t>these</w:t>
      </w:r>
      <w:r>
        <w:t xml:space="preserve"> </w:t>
      </w:r>
      <w:r>
        <w:rPr>
          <w:rFonts w:hint="eastAsia"/>
        </w:rPr>
        <w:t>common</w:t>
      </w:r>
      <w:r>
        <w:t xml:space="preserve"> </w:t>
      </w:r>
      <w:r>
        <w:rPr>
          <w:rFonts w:hint="eastAsia"/>
        </w:rPr>
        <w:t>issues</w:t>
      </w:r>
      <w:r>
        <w:t xml:space="preserve"> </w:t>
      </w:r>
      <w:r>
        <w:rPr>
          <w:rFonts w:hint="eastAsia"/>
        </w:rPr>
        <w:t>for</w:t>
      </w:r>
      <w:r>
        <w:t xml:space="preserve"> LPWUS, </w:t>
      </w:r>
      <w:r>
        <w:rPr>
          <w:rFonts w:hint="eastAsia"/>
        </w:rPr>
        <w:t>in</w:t>
      </w:r>
      <w:r>
        <w:t xml:space="preserve"> </w:t>
      </w:r>
      <w:r>
        <w:rPr>
          <w:rFonts w:hint="eastAsia"/>
        </w:rPr>
        <w:t>this</w:t>
      </w:r>
      <w:r>
        <w:t xml:space="preserve"> </w:t>
      </w:r>
      <w:r>
        <w:rPr>
          <w:rFonts w:hint="eastAsia"/>
        </w:rPr>
        <w:t>contribution</w:t>
      </w:r>
      <w:r>
        <w:t xml:space="preserve">, </w:t>
      </w:r>
      <w:r>
        <w:rPr>
          <w:rFonts w:hint="eastAsia"/>
        </w:rPr>
        <w:t>we</w:t>
      </w:r>
      <w:r>
        <w:t xml:space="preserve"> </w:t>
      </w:r>
      <w:r>
        <w:rPr>
          <w:rFonts w:hint="eastAsia"/>
        </w:rPr>
        <w:t>only</w:t>
      </w:r>
      <w:r>
        <w:t xml:space="preserve"> </w:t>
      </w:r>
      <w:r>
        <w:rPr>
          <w:rFonts w:hint="eastAsia"/>
        </w:rPr>
        <w:t>highlight</w:t>
      </w:r>
      <w:r>
        <w:t xml:space="preserve"> </w:t>
      </w:r>
      <w:r w:rsidR="003A1ABE">
        <w:rPr>
          <w:rFonts w:hint="eastAsia"/>
        </w:rPr>
        <w:t>the</w:t>
      </w:r>
      <w:r w:rsidR="003A1ABE">
        <w:t xml:space="preserve"> </w:t>
      </w:r>
      <w:r w:rsidR="003A1ABE">
        <w:rPr>
          <w:rFonts w:hint="eastAsia"/>
        </w:rPr>
        <w:t>issues</w:t>
      </w:r>
      <w:r w:rsidR="003A1ABE">
        <w:t xml:space="preserve"> </w:t>
      </w:r>
      <w:r w:rsidR="003A1ABE">
        <w:rPr>
          <w:rFonts w:hint="eastAsia"/>
        </w:rPr>
        <w:t>related</w:t>
      </w:r>
      <w:r w:rsidR="003A1ABE">
        <w:t xml:space="preserve"> </w:t>
      </w:r>
      <w:r w:rsidR="003A1ABE">
        <w:rPr>
          <w:rFonts w:hint="eastAsia"/>
        </w:rPr>
        <w:t>to</w:t>
      </w:r>
      <w:r w:rsidR="003A1ABE">
        <w:t xml:space="preserve"> RRC_CONNECTED. More details can check </w:t>
      </w:r>
      <w:r w:rsidR="003A1ABE">
        <w:rPr>
          <w:rFonts w:hint="eastAsia"/>
        </w:rPr>
        <w:t>with</w:t>
      </w:r>
      <w:r w:rsidR="003A1ABE">
        <w:t xml:space="preserve"> </w:t>
      </w:r>
      <w:r w:rsidR="003A1ABE">
        <w:rPr>
          <w:rFonts w:hint="eastAsia"/>
        </w:rPr>
        <w:t>another</w:t>
      </w:r>
      <w:r w:rsidR="003A1ABE">
        <w:t xml:space="preserve"> </w:t>
      </w:r>
      <w:r w:rsidR="003A1ABE">
        <w:rPr>
          <w:rFonts w:hint="eastAsia"/>
        </w:rPr>
        <w:t>paper</w:t>
      </w:r>
      <w:r w:rsidR="003A1ABE">
        <w:t>.</w:t>
      </w:r>
    </w:p>
    <w:p w14:paraId="04602DA6" w14:textId="274C5CAD" w:rsidR="004D7B3B" w:rsidRPr="00CD68DF" w:rsidRDefault="002E22E2" w:rsidP="004D7B3B">
      <w:pPr>
        <w:rPr>
          <w:b/>
          <w:u w:val="single"/>
        </w:rPr>
      </w:pPr>
      <w:r w:rsidRPr="00CD68DF">
        <w:rPr>
          <w:b/>
          <w:u w:val="single"/>
        </w:rPr>
        <w:t xml:space="preserve">2.1.1 The </w:t>
      </w:r>
      <w:r w:rsidRPr="00CD68DF">
        <w:rPr>
          <w:rFonts w:hint="eastAsia"/>
          <w:b/>
          <w:u w:val="single"/>
        </w:rPr>
        <w:t>definition</w:t>
      </w:r>
      <w:r w:rsidRPr="00CD68DF">
        <w:rPr>
          <w:b/>
          <w:u w:val="single"/>
        </w:rPr>
        <w:t xml:space="preserve"> </w:t>
      </w:r>
      <w:r w:rsidRPr="00CD68DF">
        <w:rPr>
          <w:rFonts w:hint="eastAsia"/>
          <w:b/>
          <w:u w:val="single"/>
        </w:rPr>
        <w:t>of</w:t>
      </w:r>
      <w:r w:rsidRPr="00CD68DF">
        <w:rPr>
          <w:b/>
          <w:u w:val="single"/>
        </w:rPr>
        <w:t xml:space="preserve"> LPWUS </w:t>
      </w:r>
      <w:r w:rsidRPr="00CD68DF">
        <w:rPr>
          <w:rFonts w:hint="eastAsia"/>
          <w:b/>
          <w:u w:val="single"/>
        </w:rPr>
        <w:t>mode</w:t>
      </w:r>
    </w:p>
    <w:p w14:paraId="49BBBA53" w14:textId="77777777" w:rsidR="00E569D9" w:rsidRPr="00BA5683" w:rsidRDefault="00E569D9" w:rsidP="00E569D9">
      <w:r>
        <w:t>S</w:t>
      </w:r>
      <w:r>
        <w:rPr>
          <w:rFonts w:hint="eastAsia"/>
        </w:rPr>
        <w:t>ame</w:t>
      </w:r>
      <w:r>
        <w:t xml:space="preserve"> </w:t>
      </w:r>
      <w:r>
        <w:rPr>
          <w:rFonts w:hint="eastAsia"/>
        </w:rPr>
        <w:t>analysis</w:t>
      </w:r>
      <w:r>
        <w:t xml:space="preserve"> </w:t>
      </w:r>
      <w:r>
        <w:rPr>
          <w:rFonts w:hint="eastAsia"/>
        </w:rPr>
        <w:t>as</w:t>
      </w:r>
      <w:r>
        <w:t xml:space="preserve"> </w:t>
      </w:r>
      <w:r>
        <w:rPr>
          <w:rFonts w:hint="eastAsia"/>
        </w:rPr>
        <w:t>our</w:t>
      </w:r>
      <w:r>
        <w:t xml:space="preserve"> </w:t>
      </w:r>
      <w:r>
        <w:rPr>
          <w:rFonts w:hint="eastAsia"/>
        </w:rPr>
        <w:t>contribution</w:t>
      </w:r>
      <w:r>
        <w:t xml:space="preserve"> </w:t>
      </w:r>
      <w:r>
        <w:rPr>
          <w:rFonts w:hint="eastAsia"/>
        </w:rPr>
        <w:t>for</w:t>
      </w:r>
      <w:r>
        <w:t xml:space="preserve"> LPWUS </w:t>
      </w:r>
      <w:r>
        <w:rPr>
          <w:rFonts w:hint="eastAsia"/>
        </w:rPr>
        <w:t>applied</w:t>
      </w:r>
      <w:r>
        <w:t xml:space="preserve"> </w:t>
      </w:r>
      <w:r>
        <w:rPr>
          <w:rFonts w:hint="eastAsia"/>
        </w:rPr>
        <w:t>in</w:t>
      </w:r>
      <w:r>
        <w:t xml:space="preserve"> RRC_IDLE/CONNECTED [3].</w:t>
      </w:r>
    </w:p>
    <w:p w14:paraId="0239EFDD" w14:textId="268472BD" w:rsidR="002E22E2" w:rsidRPr="00CD68DF" w:rsidRDefault="002E22E2" w:rsidP="004D7B3B">
      <w:pPr>
        <w:rPr>
          <w:b/>
          <w:u w:val="single"/>
        </w:rPr>
      </w:pPr>
      <w:r w:rsidRPr="00CD68DF">
        <w:rPr>
          <w:b/>
          <w:u w:val="single"/>
        </w:rPr>
        <w:t>2.1.2 T</w:t>
      </w:r>
      <w:r w:rsidRPr="00CD68DF">
        <w:rPr>
          <w:rFonts w:hint="eastAsia"/>
          <w:b/>
          <w:u w:val="single"/>
        </w:rPr>
        <w:t>ransition</w:t>
      </w:r>
      <w:r w:rsidRPr="00CD68DF">
        <w:rPr>
          <w:b/>
          <w:u w:val="single"/>
        </w:rPr>
        <w:t xml:space="preserve"> </w:t>
      </w:r>
      <w:r w:rsidR="00D05145">
        <w:rPr>
          <w:rFonts w:hint="eastAsia"/>
          <w:b/>
          <w:u w:val="single"/>
        </w:rPr>
        <w:t>from</w:t>
      </w:r>
      <w:r w:rsidR="00D05145">
        <w:rPr>
          <w:b/>
          <w:u w:val="single"/>
        </w:rPr>
        <w:t xml:space="preserve"> RRC_CONNECTED </w:t>
      </w:r>
      <w:r w:rsidR="00D05145">
        <w:rPr>
          <w:rFonts w:hint="eastAsia"/>
          <w:b/>
          <w:u w:val="single"/>
        </w:rPr>
        <w:t>to</w:t>
      </w:r>
      <w:r w:rsidR="00D05145">
        <w:rPr>
          <w:b/>
          <w:u w:val="single"/>
        </w:rPr>
        <w:t xml:space="preserve"> LPWUS </w:t>
      </w:r>
      <w:r w:rsidR="00D05145">
        <w:rPr>
          <w:rFonts w:hint="eastAsia"/>
          <w:b/>
          <w:u w:val="single"/>
        </w:rPr>
        <w:t>mode</w:t>
      </w:r>
    </w:p>
    <w:p w14:paraId="1E8FF6EA" w14:textId="11A5418A" w:rsidR="008218B4" w:rsidRDefault="008218B4" w:rsidP="004D7B3B">
      <w:r>
        <w:t xml:space="preserve">In </w:t>
      </w:r>
      <w:r>
        <w:rPr>
          <w:rFonts w:hint="eastAsia"/>
        </w:rPr>
        <w:t>legacy</w:t>
      </w:r>
      <w:r>
        <w:t xml:space="preserve">, </w:t>
      </w:r>
      <w:r>
        <w:rPr>
          <w:rFonts w:hint="eastAsia"/>
        </w:rPr>
        <w:t>for</w:t>
      </w:r>
      <w:r>
        <w:t xml:space="preserve"> RRC_CONNECTED UE, </w:t>
      </w:r>
      <w:r>
        <w:rPr>
          <w:rFonts w:hint="eastAsia"/>
        </w:rPr>
        <w:t>if</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more</w:t>
      </w:r>
      <w:r>
        <w:t xml:space="preserve"> </w:t>
      </w:r>
      <w:r>
        <w:rPr>
          <w:rFonts w:hint="eastAsia"/>
        </w:rPr>
        <w:t>data</w:t>
      </w:r>
      <w:r>
        <w:t>/</w:t>
      </w:r>
      <w:r>
        <w:rPr>
          <w:rFonts w:hint="eastAsia"/>
        </w:rPr>
        <w:t>signal</w:t>
      </w:r>
      <w:r>
        <w:t xml:space="preserve"> </w:t>
      </w:r>
      <w:r>
        <w:rPr>
          <w:rFonts w:hint="eastAsia"/>
        </w:rPr>
        <w:t>coming</w:t>
      </w:r>
      <w:r>
        <w:t xml:space="preserve"> </w:t>
      </w:r>
      <w:r>
        <w:rPr>
          <w:rFonts w:hint="eastAsia"/>
        </w:rPr>
        <w:t>to</w:t>
      </w:r>
      <w:r>
        <w:t xml:space="preserve"> </w:t>
      </w:r>
      <w:r>
        <w:rPr>
          <w:rFonts w:hint="eastAsia"/>
        </w:rPr>
        <w:t>the</w:t>
      </w:r>
      <w:r>
        <w:t xml:space="preserve"> UE, </w:t>
      </w:r>
      <w:r>
        <w:rPr>
          <w:rFonts w:hint="eastAsia"/>
        </w:rPr>
        <w:t>network</w:t>
      </w:r>
      <w:r>
        <w:t xml:space="preserve"> </w:t>
      </w:r>
      <w:r>
        <w:rPr>
          <w:rFonts w:hint="eastAsia"/>
        </w:rPr>
        <w:t>may</w:t>
      </w:r>
      <w:r>
        <w:t xml:space="preserve">, </w:t>
      </w:r>
      <w:r>
        <w:rPr>
          <w:rFonts w:hint="eastAsia"/>
        </w:rPr>
        <w:t>based</w:t>
      </w:r>
      <w:r>
        <w:t xml:space="preserve"> </w:t>
      </w:r>
      <w:r>
        <w:rPr>
          <w:rFonts w:hint="eastAsia"/>
        </w:rPr>
        <w:t>on</w:t>
      </w:r>
      <w:r>
        <w:t xml:space="preserve"> </w:t>
      </w:r>
      <w:r>
        <w:rPr>
          <w:rFonts w:hint="eastAsia"/>
        </w:rPr>
        <w:t>implementation</w:t>
      </w:r>
      <w:r>
        <w:t xml:space="preserve"> (e.g., internal inactivity timer), send </w:t>
      </w:r>
      <w:r w:rsidRPr="00AF664B">
        <w:rPr>
          <w:i/>
        </w:rPr>
        <w:t>RRCRelease</w:t>
      </w:r>
      <w:r>
        <w:t xml:space="preserve"> to UE, then UE </w:t>
      </w:r>
      <w:r>
        <w:rPr>
          <w:rFonts w:hint="eastAsia"/>
        </w:rPr>
        <w:t>is</w:t>
      </w:r>
      <w:r>
        <w:t xml:space="preserve"> </w:t>
      </w:r>
      <w:r>
        <w:rPr>
          <w:rFonts w:hint="eastAsia"/>
        </w:rPr>
        <w:t>released</w:t>
      </w:r>
      <w:r>
        <w:t xml:space="preserve"> </w:t>
      </w:r>
      <w:r>
        <w:rPr>
          <w:rFonts w:hint="eastAsia"/>
        </w:rPr>
        <w:t>to</w:t>
      </w:r>
      <w:r>
        <w:t xml:space="preserve"> RRC_IDLE/INACTIVE </w:t>
      </w:r>
      <w:r>
        <w:rPr>
          <w:rFonts w:hint="eastAsia"/>
        </w:rPr>
        <w:lastRenderedPageBreak/>
        <w:t>for</w:t>
      </w:r>
      <w:r>
        <w:t xml:space="preserve"> </w:t>
      </w:r>
      <w:r>
        <w:rPr>
          <w:rFonts w:hint="eastAsia"/>
        </w:rPr>
        <w:t>power</w:t>
      </w:r>
      <w:r>
        <w:t xml:space="preserve"> </w:t>
      </w:r>
      <w:r>
        <w:rPr>
          <w:rFonts w:hint="eastAsia"/>
        </w:rPr>
        <w:t>saving</w:t>
      </w:r>
      <w:r>
        <w:t>. F</w:t>
      </w:r>
      <w:r>
        <w:rPr>
          <w:rFonts w:hint="eastAsia"/>
        </w:rPr>
        <w:t>urthermore</w:t>
      </w:r>
      <w:r>
        <w:t xml:space="preserve">, </w:t>
      </w:r>
      <w:r>
        <w:rPr>
          <w:rFonts w:hint="eastAsia"/>
        </w:rPr>
        <w:t>we</w:t>
      </w:r>
      <w:r>
        <w:t xml:space="preserve"> </w:t>
      </w:r>
      <w:r>
        <w:rPr>
          <w:rFonts w:hint="eastAsia"/>
        </w:rPr>
        <w:t>are</w:t>
      </w:r>
      <w:r>
        <w:t xml:space="preserve"> </w:t>
      </w:r>
      <w:r>
        <w:rPr>
          <w:rFonts w:hint="eastAsia"/>
        </w:rPr>
        <w:t>not</w:t>
      </w:r>
      <w:r>
        <w:t xml:space="preserve"> </w:t>
      </w:r>
      <w:r>
        <w:rPr>
          <w:rFonts w:hint="eastAsia"/>
        </w:rPr>
        <w:t>just</w:t>
      </w:r>
      <w:r>
        <w:t xml:space="preserve"> </w:t>
      </w:r>
      <w:r>
        <w:rPr>
          <w:rFonts w:hint="eastAsia"/>
        </w:rPr>
        <w:t>satisfied</w:t>
      </w:r>
      <w:r>
        <w:t xml:space="preserve"> </w:t>
      </w:r>
      <w:r>
        <w:rPr>
          <w:rFonts w:hint="eastAsia"/>
        </w:rPr>
        <w:t>with</w:t>
      </w:r>
      <w:r>
        <w:t xml:space="preserve"> </w:t>
      </w:r>
      <w:r>
        <w:rPr>
          <w:rFonts w:hint="eastAsia"/>
        </w:rPr>
        <w:t>the</w:t>
      </w:r>
      <w:r>
        <w:t xml:space="preserve"> </w:t>
      </w:r>
      <w:r>
        <w:rPr>
          <w:rFonts w:hint="eastAsia"/>
        </w:rPr>
        <w:t>power</w:t>
      </w:r>
      <w:r>
        <w:t xml:space="preserve"> </w:t>
      </w:r>
      <w:r>
        <w:rPr>
          <w:rFonts w:hint="eastAsia"/>
        </w:rPr>
        <w:t>consumption</w:t>
      </w:r>
      <w:r>
        <w:t xml:space="preserve"> </w:t>
      </w:r>
      <w:r>
        <w:rPr>
          <w:rFonts w:hint="eastAsia"/>
        </w:rPr>
        <w:t>in</w:t>
      </w:r>
      <w:r>
        <w:t xml:space="preserve"> RRC_IDLE/INACTIVE, UE </w:t>
      </w:r>
      <w:r>
        <w:rPr>
          <w:rFonts w:hint="eastAsia"/>
        </w:rPr>
        <w:t>can</w:t>
      </w:r>
      <w:r>
        <w:t xml:space="preserve"> </w:t>
      </w:r>
      <w:r>
        <w:rPr>
          <w:rFonts w:hint="eastAsia"/>
        </w:rPr>
        <w:t>even</w:t>
      </w:r>
      <w:r>
        <w:t xml:space="preserve"> </w:t>
      </w:r>
      <w:r>
        <w:rPr>
          <w:rFonts w:hint="eastAsia"/>
        </w:rPr>
        <w:t>stay</w:t>
      </w:r>
      <w:r>
        <w:t xml:space="preserve"> </w:t>
      </w:r>
      <w:r>
        <w:rPr>
          <w:rFonts w:hint="eastAsia"/>
        </w:rPr>
        <w:t>in</w:t>
      </w:r>
      <w:r>
        <w:t xml:space="preserve"> LPWUS </w:t>
      </w:r>
      <w:r>
        <w:rPr>
          <w:rFonts w:hint="eastAsia"/>
        </w:rPr>
        <w:t>mode</w:t>
      </w:r>
      <w:r>
        <w:t xml:space="preserve"> </w:t>
      </w:r>
      <w:r>
        <w:rPr>
          <w:rFonts w:hint="eastAsia"/>
        </w:rPr>
        <w:t>for</w:t>
      </w:r>
      <w:r>
        <w:t xml:space="preserve"> ultra-low </w:t>
      </w:r>
      <w:r>
        <w:rPr>
          <w:rFonts w:hint="eastAsia"/>
        </w:rPr>
        <w:t>power</w:t>
      </w:r>
      <w:r>
        <w:t xml:space="preserve"> </w:t>
      </w:r>
      <w:r>
        <w:rPr>
          <w:rFonts w:hint="eastAsia"/>
        </w:rPr>
        <w:t>consumption</w:t>
      </w:r>
      <w:r>
        <w:t xml:space="preserve">. </w:t>
      </w:r>
    </w:p>
    <w:p w14:paraId="61F9F784" w14:textId="2DD825BD" w:rsidR="00E634E4" w:rsidRDefault="0070432D" w:rsidP="004D7B3B">
      <w:r>
        <w:t>T</w:t>
      </w:r>
      <w:r>
        <w:rPr>
          <w:rFonts w:hint="eastAsia"/>
        </w:rPr>
        <w:t>here</w:t>
      </w:r>
      <w:r>
        <w:t xml:space="preserve"> </w:t>
      </w:r>
      <w:r>
        <w:rPr>
          <w:rFonts w:hint="eastAsia"/>
        </w:rPr>
        <w:t>is</w:t>
      </w:r>
      <w:r>
        <w:t xml:space="preserve"> </w:t>
      </w:r>
      <w:r>
        <w:rPr>
          <w:rFonts w:hint="eastAsia"/>
        </w:rPr>
        <w:t>a</w:t>
      </w:r>
      <w:r>
        <w:t xml:space="preserve"> </w:t>
      </w:r>
      <w:r w:rsidR="00E634E4">
        <w:rPr>
          <w:rFonts w:hint="eastAsia"/>
        </w:rPr>
        <w:t>scenario</w:t>
      </w:r>
      <w:r w:rsidR="00E634E4">
        <w:t xml:space="preserve"> </w:t>
      </w:r>
      <w:r w:rsidR="00E634E4">
        <w:rPr>
          <w:rFonts w:hint="eastAsia"/>
        </w:rPr>
        <w:t>that</w:t>
      </w:r>
      <w:r w:rsidR="00E634E4">
        <w:t xml:space="preserve"> </w:t>
      </w:r>
      <w:r w:rsidR="00E634E4">
        <w:rPr>
          <w:rFonts w:hint="eastAsia"/>
        </w:rPr>
        <w:t>network</w:t>
      </w:r>
      <w:r w:rsidR="00E634E4">
        <w:t xml:space="preserve"> </w:t>
      </w:r>
      <w:r w:rsidR="00E634E4">
        <w:rPr>
          <w:rFonts w:hint="eastAsia"/>
        </w:rPr>
        <w:t>directly</w:t>
      </w:r>
      <w:r w:rsidR="00E634E4">
        <w:t xml:space="preserve"> </w:t>
      </w:r>
      <w:r w:rsidR="00E634E4">
        <w:rPr>
          <w:rFonts w:hint="eastAsia"/>
        </w:rPr>
        <w:t>informs</w:t>
      </w:r>
      <w:r w:rsidR="00E634E4">
        <w:t xml:space="preserve"> </w:t>
      </w:r>
      <w:r w:rsidR="00E634E4">
        <w:rPr>
          <w:rFonts w:hint="eastAsia"/>
        </w:rPr>
        <w:t>a</w:t>
      </w:r>
      <w:r w:rsidR="00E634E4">
        <w:t xml:space="preserve"> RRC_CONNECTED UE of entering LPWUS mode when there is no data/signal </w:t>
      </w:r>
      <w:r w:rsidR="00E634E4">
        <w:rPr>
          <w:rFonts w:hint="eastAsia"/>
        </w:rPr>
        <w:t>available</w:t>
      </w:r>
      <w:r w:rsidR="00E634E4">
        <w:t xml:space="preserve"> </w:t>
      </w:r>
      <w:r w:rsidR="00E634E4">
        <w:rPr>
          <w:rFonts w:hint="eastAsia"/>
        </w:rPr>
        <w:t>for</w:t>
      </w:r>
      <w:r w:rsidR="00E634E4">
        <w:t xml:space="preserve"> </w:t>
      </w:r>
      <w:r w:rsidR="00E634E4">
        <w:rPr>
          <w:rFonts w:hint="eastAsia"/>
        </w:rPr>
        <w:t>this</w:t>
      </w:r>
      <w:r w:rsidR="00E634E4">
        <w:t xml:space="preserve"> UE.</w:t>
      </w:r>
      <w:r>
        <w:t xml:space="preserve"> A</w:t>
      </w:r>
      <w:r>
        <w:rPr>
          <w:rFonts w:hint="eastAsia"/>
        </w:rPr>
        <w:t>nd</w:t>
      </w:r>
      <w:r>
        <w:t xml:space="preserve"> </w:t>
      </w:r>
      <w:r>
        <w:rPr>
          <w:rFonts w:hint="eastAsia"/>
        </w:rPr>
        <w:t>it</w:t>
      </w:r>
      <w:r>
        <w:t xml:space="preserve"> </w:t>
      </w:r>
      <w:r>
        <w:rPr>
          <w:rFonts w:hint="eastAsia"/>
        </w:rPr>
        <w:t>is</w:t>
      </w:r>
      <w:r>
        <w:t xml:space="preserve"> </w:t>
      </w:r>
      <w:r>
        <w:rPr>
          <w:rFonts w:hint="eastAsia"/>
        </w:rPr>
        <w:t>straightforward</w:t>
      </w:r>
      <w:r>
        <w:t xml:space="preserve"> </w:t>
      </w:r>
      <w:r>
        <w:rPr>
          <w:rFonts w:hint="eastAsia"/>
        </w:rPr>
        <w:t>that</w:t>
      </w:r>
      <w:r>
        <w:t xml:space="preserve"> </w:t>
      </w:r>
      <w:r>
        <w:rPr>
          <w:rFonts w:hint="eastAsia"/>
        </w:rPr>
        <w:t>network</w:t>
      </w:r>
      <w:r>
        <w:t xml:space="preserve"> </w:t>
      </w:r>
      <w:r>
        <w:rPr>
          <w:rFonts w:hint="eastAsia"/>
        </w:rPr>
        <w:t>can</w:t>
      </w:r>
      <w:r>
        <w:t xml:space="preserve"> </w:t>
      </w:r>
      <w:r>
        <w:rPr>
          <w:rFonts w:hint="eastAsia"/>
        </w:rPr>
        <w:t>use</w:t>
      </w:r>
      <w:r>
        <w:t xml:space="preserve"> </w:t>
      </w:r>
      <w:r w:rsidRPr="0070432D">
        <w:rPr>
          <w:i/>
        </w:rPr>
        <w:t>RRCR</w:t>
      </w:r>
      <w:r w:rsidRPr="0070432D">
        <w:rPr>
          <w:rFonts w:hint="eastAsia"/>
          <w:i/>
        </w:rPr>
        <w:t>elease</w:t>
      </w:r>
      <w:r>
        <w:t xml:space="preserve"> </w:t>
      </w:r>
      <w:r>
        <w:rPr>
          <w:rFonts w:hint="eastAsia"/>
        </w:rPr>
        <w:t>carrying</w:t>
      </w:r>
      <w:r>
        <w:t xml:space="preserve"> </w:t>
      </w:r>
      <w:r>
        <w:rPr>
          <w:rFonts w:hint="eastAsia"/>
        </w:rPr>
        <w:t>indication</w:t>
      </w:r>
      <w:r>
        <w:t xml:space="preserve"> </w:t>
      </w:r>
      <w:r>
        <w:rPr>
          <w:rFonts w:hint="eastAsia"/>
        </w:rPr>
        <w:t>of</w:t>
      </w:r>
      <w:r>
        <w:t xml:space="preserve"> </w:t>
      </w:r>
      <w:r>
        <w:rPr>
          <w:rFonts w:hint="eastAsia"/>
        </w:rPr>
        <w:t>entering</w:t>
      </w:r>
      <w:r>
        <w:t xml:space="preserve"> LPWUS </w:t>
      </w:r>
      <w:r>
        <w:rPr>
          <w:rFonts w:hint="eastAsia"/>
        </w:rPr>
        <w:t>mode</w:t>
      </w:r>
      <w:r>
        <w:t xml:space="preserve"> </w:t>
      </w:r>
      <w:r>
        <w:rPr>
          <w:rFonts w:hint="eastAsia"/>
        </w:rPr>
        <w:t>to</w:t>
      </w:r>
      <w:r>
        <w:t xml:space="preserve"> </w:t>
      </w:r>
      <w:r>
        <w:rPr>
          <w:rFonts w:hint="eastAsia"/>
        </w:rPr>
        <w:t>release</w:t>
      </w:r>
      <w:r>
        <w:t xml:space="preserve"> UE </w:t>
      </w:r>
      <w:r>
        <w:rPr>
          <w:rFonts w:hint="eastAsia"/>
        </w:rPr>
        <w:t>to</w:t>
      </w:r>
      <w:r>
        <w:t xml:space="preserve"> LPWUS </w:t>
      </w:r>
      <w:r>
        <w:rPr>
          <w:rFonts w:hint="eastAsia"/>
        </w:rPr>
        <w:t>mode</w:t>
      </w:r>
      <w:r w:rsidR="00874B7E">
        <w:t>.</w:t>
      </w:r>
    </w:p>
    <w:p w14:paraId="582C9D7F" w14:textId="382FFCA6" w:rsidR="00874B7E" w:rsidRPr="00874B7E" w:rsidRDefault="00874B7E" w:rsidP="004D7B3B">
      <w:pPr>
        <w:rPr>
          <w:b/>
        </w:rPr>
      </w:pPr>
      <w:r w:rsidRPr="00874B7E">
        <w:rPr>
          <w:b/>
        </w:rPr>
        <w:t>P</w:t>
      </w:r>
      <w:r w:rsidRPr="00874B7E">
        <w:rPr>
          <w:rFonts w:hint="eastAsia"/>
          <w:b/>
        </w:rPr>
        <w:t>roposal</w:t>
      </w:r>
      <w:r w:rsidR="00A5043C">
        <w:rPr>
          <w:b/>
        </w:rPr>
        <w:t xml:space="preserve"> 1</w:t>
      </w:r>
      <w:r w:rsidRPr="00874B7E">
        <w:rPr>
          <w:b/>
        </w:rPr>
        <w:t xml:space="preserve">: </w:t>
      </w:r>
      <w:r w:rsidR="00D14098">
        <w:rPr>
          <w:b/>
        </w:rPr>
        <w:t>F</w:t>
      </w:r>
      <w:r w:rsidRPr="00874B7E">
        <w:rPr>
          <w:rFonts w:hint="eastAsia"/>
          <w:b/>
        </w:rPr>
        <w:t>or</w:t>
      </w:r>
      <w:r w:rsidRPr="00874B7E">
        <w:rPr>
          <w:b/>
        </w:rPr>
        <w:t xml:space="preserve"> </w:t>
      </w:r>
      <w:r w:rsidRPr="00874B7E">
        <w:rPr>
          <w:rFonts w:hint="eastAsia"/>
          <w:b/>
        </w:rPr>
        <w:t>the</w:t>
      </w:r>
      <w:r w:rsidRPr="00874B7E">
        <w:rPr>
          <w:b/>
        </w:rPr>
        <w:t xml:space="preserve"> </w:t>
      </w:r>
      <w:r w:rsidRPr="00874B7E">
        <w:rPr>
          <w:rFonts w:hint="eastAsia"/>
          <w:b/>
        </w:rPr>
        <w:t>transition</w:t>
      </w:r>
      <w:r w:rsidRPr="00874B7E">
        <w:rPr>
          <w:b/>
        </w:rPr>
        <w:t xml:space="preserve"> </w:t>
      </w:r>
      <w:r w:rsidRPr="00874B7E">
        <w:rPr>
          <w:rFonts w:hint="eastAsia"/>
          <w:b/>
        </w:rPr>
        <w:t>from</w:t>
      </w:r>
      <w:r w:rsidRPr="00874B7E">
        <w:rPr>
          <w:b/>
        </w:rPr>
        <w:t xml:space="preserve"> RRC_CONNECTED </w:t>
      </w:r>
      <w:r w:rsidRPr="00874B7E">
        <w:rPr>
          <w:rFonts w:hint="eastAsia"/>
          <w:b/>
        </w:rPr>
        <w:t>to</w:t>
      </w:r>
      <w:r w:rsidRPr="00874B7E">
        <w:rPr>
          <w:b/>
        </w:rPr>
        <w:t xml:space="preserve"> LPWUS </w:t>
      </w:r>
      <w:r w:rsidRPr="00874B7E">
        <w:rPr>
          <w:rFonts w:hint="eastAsia"/>
          <w:b/>
        </w:rPr>
        <w:t>mode</w:t>
      </w:r>
      <w:r w:rsidRPr="00874B7E">
        <w:rPr>
          <w:b/>
        </w:rPr>
        <w:t xml:space="preserve">, </w:t>
      </w:r>
      <w:r w:rsidRPr="00874B7E">
        <w:rPr>
          <w:rFonts w:hint="eastAsia"/>
          <w:b/>
        </w:rPr>
        <w:t>using</w:t>
      </w:r>
      <w:r w:rsidRPr="00874B7E">
        <w:rPr>
          <w:b/>
        </w:rPr>
        <w:t xml:space="preserve"> </w:t>
      </w:r>
      <w:r w:rsidRPr="006E1BF0">
        <w:rPr>
          <w:b/>
          <w:i/>
        </w:rPr>
        <w:t>RRCR</w:t>
      </w:r>
      <w:r w:rsidRPr="006E1BF0">
        <w:rPr>
          <w:rFonts w:hint="eastAsia"/>
          <w:b/>
          <w:i/>
        </w:rPr>
        <w:t>elease</w:t>
      </w:r>
      <w:r w:rsidRPr="00874B7E">
        <w:rPr>
          <w:b/>
        </w:rPr>
        <w:t xml:space="preserve"> </w:t>
      </w:r>
      <w:r w:rsidRPr="00874B7E">
        <w:rPr>
          <w:rFonts w:hint="eastAsia"/>
          <w:b/>
        </w:rPr>
        <w:t>carrying</w:t>
      </w:r>
      <w:r w:rsidRPr="00874B7E">
        <w:rPr>
          <w:b/>
        </w:rPr>
        <w:t xml:space="preserve"> </w:t>
      </w:r>
      <w:r w:rsidRPr="00874B7E">
        <w:rPr>
          <w:rFonts w:hint="eastAsia"/>
          <w:b/>
        </w:rPr>
        <w:t>indication</w:t>
      </w:r>
      <w:r w:rsidRPr="00874B7E">
        <w:rPr>
          <w:b/>
        </w:rPr>
        <w:t xml:space="preserve"> </w:t>
      </w:r>
      <w:r w:rsidRPr="00874B7E">
        <w:rPr>
          <w:rFonts w:hint="eastAsia"/>
          <w:b/>
        </w:rPr>
        <w:t>of</w:t>
      </w:r>
      <w:r w:rsidRPr="00874B7E">
        <w:rPr>
          <w:b/>
        </w:rPr>
        <w:t xml:space="preserve"> </w:t>
      </w:r>
      <w:r w:rsidRPr="00874B7E">
        <w:rPr>
          <w:rFonts w:hint="eastAsia"/>
          <w:b/>
        </w:rPr>
        <w:t>entering</w:t>
      </w:r>
      <w:r w:rsidRPr="00874B7E">
        <w:rPr>
          <w:b/>
        </w:rPr>
        <w:t xml:space="preserve"> LPWUS </w:t>
      </w:r>
      <w:r w:rsidRPr="00874B7E">
        <w:rPr>
          <w:rFonts w:hint="eastAsia"/>
          <w:b/>
        </w:rPr>
        <w:t>mode</w:t>
      </w:r>
      <w:r w:rsidRPr="00874B7E">
        <w:rPr>
          <w:b/>
        </w:rPr>
        <w:t xml:space="preserve"> (</w:t>
      </w:r>
      <w:r w:rsidRPr="00874B7E">
        <w:rPr>
          <w:rFonts w:hint="eastAsia"/>
          <w:b/>
        </w:rPr>
        <w:t>as</w:t>
      </w:r>
      <w:r w:rsidRPr="00874B7E">
        <w:rPr>
          <w:b/>
        </w:rPr>
        <w:t xml:space="preserve"> </w:t>
      </w:r>
      <w:r w:rsidRPr="00874B7E">
        <w:rPr>
          <w:rFonts w:hint="eastAsia"/>
          <w:b/>
        </w:rPr>
        <w:t>a</w:t>
      </w:r>
      <w:r w:rsidRPr="00874B7E">
        <w:rPr>
          <w:b/>
        </w:rPr>
        <w:t xml:space="preserve"> </w:t>
      </w:r>
      <w:r w:rsidRPr="00874B7E">
        <w:rPr>
          <w:rFonts w:hint="eastAsia"/>
          <w:b/>
        </w:rPr>
        <w:t>baseline</w:t>
      </w:r>
      <w:r w:rsidRPr="00874B7E">
        <w:rPr>
          <w:b/>
        </w:rPr>
        <w:t xml:space="preserve">) </w:t>
      </w:r>
      <w:r w:rsidRPr="00874B7E">
        <w:rPr>
          <w:rFonts w:hint="eastAsia"/>
          <w:b/>
        </w:rPr>
        <w:t>to</w:t>
      </w:r>
      <w:r w:rsidRPr="00874B7E">
        <w:rPr>
          <w:b/>
        </w:rPr>
        <w:t xml:space="preserve"> </w:t>
      </w:r>
      <w:r w:rsidRPr="00874B7E">
        <w:rPr>
          <w:rFonts w:hint="eastAsia"/>
          <w:b/>
        </w:rPr>
        <w:t>release</w:t>
      </w:r>
      <w:r w:rsidRPr="00874B7E">
        <w:rPr>
          <w:b/>
        </w:rPr>
        <w:t xml:space="preserve"> UE </w:t>
      </w:r>
      <w:r w:rsidRPr="00874B7E">
        <w:rPr>
          <w:rFonts w:hint="eastAsia"/>
          <w:b/>
        </w:rPr>
        <w:t>to</w:t>
      </w:r>
      <w:r w:rsidRPr="00874B7E">
        <w:rPr>
          <w:b/>
        </w:rPr>
        <w:t xml:space="preserve"> LPWUS </w:t>
      </w:r>
      <w:r w:rsidRPr="00874B7E">
        <w:rPr>
          <w:rFonts w:hint="eastAsia"/>
          <w:b/>
        </w:rPr>
        <w:t>mode</w:t>
      </w:r>
      <w:r w:rsidRPr="00874B7E">
        <w:rPr>
          <w:b/>
        </w:rPr>
        <w:t>.</w:t>
      </w:r>
      <w:r w:rsidR="006F3CA1">
        <w:rPr>
          <w:b/>
        </w:rPr>
        <w:t xml:space="preserve"> D</w:t>
      </w:r>
      <w:r w:rsidR="006F3CA1">
        <w:rPr>
          <w:rFonts w:hint="eastAsia"/>
          <w:b/>
        </w:rPr>
        <w:t>etails</w:t>
      </w:r>
      <w:r w:rsidR="006F3CA1">
        <w:rPr>
          <w:b/>
        </w:rPr>
        <w:t xml:space="preserve"> FFS.</w:t>
      </w:r>
    </w:p>
    <w:p w14:paraId="4F96A6CE" w14:textId="26AFC63A" w:rsidR="002E22E2" w:rsidRPr="00CD68DF" w:rsidRDefault="002E22E2" w:rsidP="004D7B3B">
      <w:pPr>
        <w:rPr>
          <w:b/>
          <w:u w:val="single"/>
        </w:rPr>
      </w:pPr>
      <w:r w:rsidRPr="00CD68DF">
        <w:rPr>
          <w:b/>
          <w:u w:val="single"/>
        </w:rPr>
        <w:t>2.1.3 F</w:t>
      </w:r>
      <w:r w:rsidRPr="00CD68DF">
        <w:rPr>
          <w:rFonts w:hint="eastAsia"/>
          <w:b/>
          <w:u w:val="single"/>
        </w:rPr>
        <w:t>alse</w:t>
      </w:r>
      <w:r w:rsidRPr="00CD68DF">
        <w:rPr>
          <w:b/>
          <w:u w:val="single"/>
        </w:rPr>
        <w:t xml:space="preserve"> </w:t>
      </w:r>
      <w:r w:rsidRPr="00CD68DF">
        <w:rPr>
          <w:rFonts w:hint="eastAsia"/>
          <w:b/>
          <w:u w:val="single"/>
        </w:rPr>
        <w:t>alarm</w:t>
      </w:r>
    </w:p>
    <w:p w14:paraId="0D7177CB" w14:textId="009BD29B" w:rsidR="00B81826" w:rsidRDefault="00B81826" w:rsidP="004D7B3B">
      <w:r>
        <w:t>F</w:t>
      </w:r>
      <w:r>
        <w:rPr>
          <w:rFonts w:hint="eastAsia"/>
        </w:rPr>
        <w:t>irst</w:t>
      </w:r>
      <w:r>
        <w:t xml:space="preserve"> </w:t>
      </w:r>
      <w:r>
        <w:rPr>
          <w:rFonts w:hint="eastAsia"/>
        </w:rPr>
        <w:t>of</w:t>
      </w:r>
      <w:r>
        <w:t xml:space="preserve"> </w:t>
      </w:r>
      <w:r>
        <w:rPr>
          <w:rFonts w:hint="eastAsia"/>
        </w:rPr>
        <w:t>all</w:t>
      </w:r>
      <w:r>
        <w:t xml:space="preserve">, </w:t>
      </w:r>
      <w:r>
        <w:rPr>
          <w:rFonts w:hint="eastAsia"/>
        </w:rPr>
        <w:t>there</w:t>
      </w:r>
      <w:r>
        <w:t xml:space="preserve"> </w:t>
      </w:r>
      <w:r>
        <w:rPr>
          <w:rFonts w:hint="eastAsia"/>
        </w:rPr>
        <w:t>is</w:t>
      </w:r>
      <w:r>
        <w:t xml:space="preserve"> </w:t>
      </w:r>
      <w:r>
        <w:rPr>
          <w:rFonts w:hint="eastAsia"/>
        </w:rPr>
        <w:t>need</w:t>
      </w:r>
      <w:r>
        <w:t xml:space="preserve"> </w:t>
      </w:r>
      <w:r>
        <w:rPr>
          <w:rFonts w:hint="eastAsia"/>
        </w:rPr>
        <w:t>to</w:t>
      </w:r>
      <w:r>
        <w:t xml:space="preserve"> </w:t>
      </w:r>
      <w:r>
        <w:rPr>
          <w:rFonts w:hint="eastAsia"/>
        </w:rPr>
        <w:t>introduce</w:t>
      </w:r>
      <w:r>
        <w:t xml:space="preserve"> </w:t>
      </w:r>
      <w:r>
        <w:rPr>
          <w:rFonts w:hint="eastAsia"/>
        </w:rPr>
        <w:t>group</w:t>
      </w:r>
      <w:r>
        <w:t xml:space="preserve"> </w:t>
      </w:r>
      <w:r>
        <w:rPr>
          <w:rFonts w:hint="eastAsia"/>
        </w:rPr>
        <w:t>indication</w:t>
      </w:r>
      <w:r>
        <w:t xml:space="preserve"> </w:t>
      </w:r>
      <w:r>
        <w:rPr>
          <w:rFonts w:hint="eastAsia"/>
        </w:rPr>
        <w:t>in</w:t>
      </w:r>
      <w:r>
        <w:t xml:space="preserve"> LPWUS, </w:t>
      </w:r>
      <w:r>
        <w:rPr>
          <w:rFonts w:hint="eastAsia"/>
        </w:rPr>
        <w:t>but</w:t>
      </w:r>
      <w:r>
        <w:t xml:space="preserve"> </w:t>
      </w:r>
      <w:r>
        <w:rPr>
          <w:rFonts w:hint="eastAsia"/>
        </w:rPr>
        <w:t>compared</w:t>
      </w:r>
      <w:r>
        <w:t xml:space="preserve"> </w:t>
      </w:r>
      <w:r>
        <w:rPr>
          <w:rFonts w:hint="eastAsia"/>
        </w:rPr>
        <w:t>with</w:t>
      </w:r>
      <w:r>
        <w:t xml:space="preserve"> RRC_IDLE/INACTIVE, </w:t>
      </w:r>
      <w:r>
        <w:rPr>
          <w:rFonts w:hint="eastAsia"/>
        </w:rPr>
        <w:t>if</w:t>
      </w:r>
      <w:r>
        <w:t xml:space="preserve"> </w:t>
      </w:r>
      <w:r>
        <w:rPr>
          <w:rFonts w:hint="eastAsia"/>
        </w:rPr>
        <w:t>the</w:t>
      </w:r>
      <w:r>
        <w:t xml:space="preserve"> </w:t>
      </w:r>
      <w:r>
        <w:rPr>
          <w:rFonts w:hint="eastAsia"/>
        </w:rPr>
        <w:t>pre</w:t>
      </w:r>
      <w:r>
        <w:t>-</w:t>
      </w:r>
      <w:r>
        <w:rPr>
          <w:rFonts w:hint="eastAsia"/>
        </w:rPr>
        <w:t>condition</w:t>
      </w:r>
      <w:r>
        <w:t xml:space="preserve"> </w:t>
      </w:r>
      <w:r>
        <w:rPr>
          <w:rFonts w:hint="eastAsia"/>
        </w:rPr>
        <w:t>is</w:t>
      </w:r>
      <w:r>
        <w:t xml:space="preserve"> </w:t>
      </w:r>
      <w:r>
        <w:rPr>
          <w:rFonts w:hint="eastAsia"/>
        </w:rPr>
        <w:t>that</w:t>
      </w:r>
      <w:r>
        <w:t xml:space="preserve"> UE whose LPWUS </w:t>
      </w:r>
      <w:r>
        <w:rPr>
          <w:rFonts w:hint="eastAsia"/>
        </w:rPr>
        <w:t>applied</w:t>
      </w:r>
      <w:r>
        <w:t xml:space="preserve"> </w:t>
      </w:r>
      <w:r>
        <w:rPr>
          <w:rFonts w:hint="eastAsia"/>
        </w:rPr>
        <w:t>to</w:t>
      </w:r>
      <w:r>
        <w:t xml:space="preserve"> RRC_CONNECTED would skip paging reception and directly enter RRC_CONNCTED. T</w:t>
      </w:r>
      <w:r>
        <w:rPr>
          <w:rFonts w:hint="eastAsia"/>
        </w:rPr>
        <w:t>he</w:t>
      </w:r>
      <w:r>
        <w:t xml:space="preserve"> </w:t>
      </w:r>
      <w:r>
        <w:rPr>
          <w:rFonts w:hint="eastAsia"/>
        </w:rPr>
        <w:t>false</w:t>
      </w:r>
      <w:r>
        <w:t xml:space="preserve"> </w:t>
      </w:r>
      <w:r>
        <w:rPr>
          <w:rFonts w:hint="eastAsia"/>
        </w:rPr>
        <w:t>alarm</w:t>
      </w:r>
      <w:r>
        <w:t xml:space="preserve"> </w:t>
      </w:r>
      <w:r>
        <w:rPr>
          <w:rFonts w:hint="eastAsia"/>
        </w:rPr>
        <w:t>issues</w:t>
      </w:r>
      <w:r>
        <w:t xml:space="preserve"> </w:t>
      </w:r>
      <w:r>
        <w:rPr>
          <w:rFonts w:hint="eastAsia"/>
        </w:rPr>
        <w:t>may</w:t>
      </w:r>
      <w:r>
        <w:t xml:space="preserve"> </w:t>
      </w:r>
      <w:r>
        <w:rPr>
          <w:rFonts w:hint="eastAsia"/>
        </w:rPr>
        <w:t>be</w:t>
      </w:r>
      <w:r>
        <w:t xml:space="preserve"> </w:t>
      </w:r>
      <w:r>
        <w:rPr>
          <w:rFonts w:hint="eastAsia"/>
        </w:rPr>
        <w:t>more</w:t>
      </w:r>
      <w:r>
        <w:t xml:space="preserve"> </w:t>
      </w:r>
      <w:r>
        <w:rPr>
          <w:rFonts w:hint="eastAsia"/>
        </w:rPr>
        <w:t>serious</w:t>
      </w:r>
      <w:r>
        <w:t xml:space="preserve"> </w:t>
      </w:r>
      <w:r>
        <w:rPr>
          <w:rFonts w:hint="eastAsia"/>
        </w:rPr>
        <w:t>than</w:t>
      </w:r>
      <w:r>
        <w:t xml:space="preserve"> RRC_IDLE/INACTIVE </w:t>
      </w:r>
      <w:r>
        <w:rPr>
          <w:rFonts w:hint="eastAsia"/>
        </w:rPr>
        <w:t>as</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paging</w:t>
      </w:r>
      <w:r>
        <w:t xml:space="preserve"> </w:t>
      </w:r>
      <w:r>
        <w:rPr>
          <w:rFonts w:hint="eastAsia"/>
        </w:rPr>
        <w:t>indication</w:t>
      </w:r>
      <w:r>
        <w:t xml:space="preserve"> (</w:t>
      </w:r>
      <w:r>
        <w:rPr>
          <w:rFonts w:hint="eastAsia"/>
        </w:rPr>
        <w:t>carrying</w:t>
      </w:r>
      <w:r>
        <w:t xml:space="preserve"> UE </w:t>
      </w:r>
      <w:r>
        <w:rPr>
          <w:rFonts w:hint="eastAsia"/>
        </w:rPr>
        <w:t>specific</w:t>
      </w:r>
      <w:r>
        <w:t xml:space="preserve"> ID) </w:t>
      </w:r>
      <w:r>
        <w:rPr>
          <w:rFonts w:hint="eastAsia"/>
        </w:rPr>
        <w:t>available</w:t>
      </w:r>
      <w:r w:rsidR="00F6598F">
        <w:t xml:space="preserve"> </w:t>
      </w:r>
      <w:r w:rsidR="00F6598F">
        <w:rPr>
          <w:rFonts w:hint="eastAsia"/>
        </w:rPr>
        <w:t>and</w:t>
      </w:r>
      <w:r w:rsidR="00F6598F">
        <w:t xml:space="preserve"> </w:t>
      </w:r>
      <w:r w:rsidR="00F6598F">
        <w:rPr>
          <w:rFonts w:hint="eastAsia"/>
        </w:rPr>
        <w:t>maybe</w:t>
      </w:r>
      <w:r w:rsidR="00F6598F">
        <w:t xml:space="preserve"> </w:t>
      </w:r>
      <w:r w:rsidR="00F6598F">
        <w:rPr>
          <w:rFonts w:hint="eastAsia"/>
        </w:rPr>
        <w:t>the</w:t>
      </w:r>
      <w:r w:rsidR="00F6598F">
        <w:t xml:space="preserve"> </w:t>
      </w:r>
      <w:r w:rsidR="00F6598F">
        <w:rPr>
          <w:rFonts w:hint="eastAsia"/>
        </w:rPr>
        <w:t>group</w:t>
      </w:r>
      <w:r w:rsidR="00F6598F">
        <w:t xml:space="preserve"> </w:t>
      </w:r>
      <w:r w:rsidR="00F6598F">
        <w:rPr>
          <w:rFonts w:hint="eastAsia"/>
        </w:rPr>
        <w:t>capacity</w:t>
      </w:r>
      <w:r w:rsidR="00F6598F">
        <w:t xml:space="preserve"> </w:t>
      </w:r>
      <w:r w:rsidR="00F6598F">
        <w:rPr>
          <w:rFonts w:hint="eastAsia"/>
        </w:rPr>
        <w:t>of</w:t>
      </w:r>
      <w:r w:rsidR="00F6598F">
        <w:t xml:space="preserve"> LPWUS </w:t>
      </w:r>
      <w:r w:rsidR="00F6598F">
        <w:rPr>
          <w:rFonts w:hint="eastAsia"/>
        </w:rPr>
        <w:t>is</w:t>
      </w:r>
      <w:r w:rsidR="00F6598F">
        <w:t xml:space="preserve"> </w:t>
      </w:r>
      <w:r w:rsidR="00F6598F">
        <w:rPr>
          <w:rFonts w:hint="eastAsia"/>
        </w:rPr>
        <w:t>small</w:t>
      </w:r>
      <w:r w:rsidR="00F6598F">
        <w:t>.</w:t>
      </w:r>
      <w:r>
        <w:t xml:space="preserve"> UE</w:t>
      </w:r>
      <w:r>
        <w:rPr>
          <w:rFonts w:hint="eastAsia"/>
        </w:rPr>
        <w:t>s</w:t>
      </w:r>
      <w:r>
        <w:t xml:space="preserve"> </w:t>
      </w:r>
      <w:r>
        <w:rPr>
          <w:rFonts w:hint="eastAsia"/>
        </w:rPr>
        <w:t>entering</w:t>
      </w:r>
      <w:r>
        <w:t xml:space="preserve"> RRC_CONNECTED but no any </w:t>
      </w:r>
      <w:r>
        <w:rPr>
          <w:rFonts w:hint="eastAsia"/>
        </w:rPr>
        <w:t>scheduled</w:t>
      </w:r>
      <w:r>
        <w:t xml:space="preserve"> PDCCH </w:t>
      </w:r>
      <w:r>
        <w:rPr>
          <w:rFonts w:hint="eastAsia"/>
        </w:rPr>
        <w:t>could</w:t>
      </w:r>
      <w:r>
        <w:t xml:space="preserve"> </w:t>
      </w:r>
      <w:r>
        <w:rPr>
          <w:rFonts w:hint="eastAsia"/>
        </w:rPr>
        <w:t>cause</w:t>
      </w:r>
      <w:r>
        <w:t xml:space="preserve"> </w:t>
      </w:r>
      <w:r>
        <w:rPr>
          <w:rFonts w:hint="eastAsia"/>
        </w:rPr>
        <w:t>unnecessary</w:t>
      </w:r>
      <w:r>
        <w:t xml:space="preserve"> </w:t>
      </w:r>
      <w:r>
        <w:rPr>
          <w:rFonts w:hint="eastAsia"/>
        </w:rPr>
        <w:t>power</w:t>
      </w:r>
      <w:r>
        <w:t xml:space="preserve"> </w:t>
      </w:r>
      <w:r>
        <w:rPr>
          <w:rFonts w:hint="eastAsia"/>
        </w:rPr>
        <w:t>consumption</w:t>
      </w:r>
      <w:r>
        <w:t>.</w:t>
      </w:r>
      <w:r w:rsidR="00D5164A">
        <w:t xml:space="preserve"> </w:t>
      </w:r>
    </w:p>
    <w:p w14:paraId="4A497618" w14:textId="73891685" w:rsidR="00D5164A" w:rsidRDefault="00D5164A" w:rsidP="004D7B3B">
      <w:r>
        <w:t>I</w:t>
      </w:r>
      <w:r>
        <w:rPr>
          <w:rFonts w:hint="eastAsia"/>
        </w:rPr>
        <w:t>n</w:t>
      </w:r>
      <w:r>
        <w:t xml:space="preserve"> </w:t>
      </w:r>
      <w:r>
        <w:rPr>
          <w:rFonts w:hint="eastAsia"/>
        </w:rPr>
        <w:t>legacy</w:t>
      </w:r>
      <w:r>
        <w:t xml:space="preserve">, </w:t>
      </w:r>
      <w:r>
        <w:rPr>
          <w:rFonts w:hint="eastAsia"/>
        </w:rPr>
        <w:t>for</w:t>
      </w:r>
      <w:r>
        <w:t xml:space="preserve"> C-DRX </w:t>
      </w:r>
      <w:r>
        <w:rPr>
          <w:rFonts w:hint="eastAsia"/>
        </w:rPr>
        <w:t>mechanism</w:t>
      </w:r>
      <w:r>
        <w:t xml:space="preserve">, DCP (i.e., DCI for wake-up signal) </w:t>
      </w:r>
      <w:r>
        <w:rPr>
          <w:rFonts w:hint="eastAsia"/>
        </w:rPr>
        <w:t>is</w:t>
      </w:r>
      <w:r>
        <w:t xml:space="preserve"> </w:t>
      </w:r>
      <w:r>
        <w:rPr>
          <w:rFonts w:hint="eastAsia"/>
        </w:rPr>
        <w:t>introduced</w:t>
      </w:r>
      <w:r>
        <w:t xml:space="preserve"> </w:t>
      </w:r>
      <w:r>
        <w:rPr>
          <w:rFonts w:hint="eastAsia"/>
        </w:rPr>
        <w:t>for</w:t>
      </w:r>
      <w:r>
        <w:t xml:space="preserve"> </w:t>
      </w:r>
      <w:r>
        <w:rPr>
          <w:rFonts w:hint="eastAsia"/>
        </w:rPr>
        <w:t>power</w:t>
      </w:r>
      <w:r>
        <w:t xml:space="preserve"> </w:t>
      </w:r>
      <w:r>
        <w:rPr>
          <w:rFonts w:hint="eastAsia"/>
        </w:rPr>
        <w:t>saving</w:t>
      </w:r>
      <w:r w:rsidR="009005DA">
        <w:t xml:space="preserve"> </w:t>
      </w:r>
      <w:r w:rsidR="009005DA">
        <w:rPr>
          <w:rFonts w:hint="eastAsia"/>
        </w:rPr>
        <w:t>before</w:t>
      </w:r>
      <w:r w:rsidR="009005DA">
        <w:t xml:space="preserve"> </w:t>
      </w:r>
      <w:r w:rsidR="009005DA">
        <w:rPr>
          <w:rFonts w:hint="eastAsia"/>
        </w:rPr>
        <w:t>starting</w:t>
      </w:r>
      <w:r w:rsidR="009005DA">
        <w:t xml:space="preserve"> DRX </w:t>
      </w:r>
      <w:r w:rsidR="009005DA">
        <w:rPr>
          <w:rFonts w:hint="eastAsia"/>
        </w:rPr>
        <w:t>cycle</w:t>
      </w:r>
      <w:r>
        <w:t xml:space="preserve">, </w:t>
      </w:r>
      <w:r w:rsidR="00F6598F">
        <w:rPr>
          <w:rFonts w:hint="eastAsia"/>
        </w:rPr>
        <w:t>but</w:t>
      </w:r>
      <w:r w:rsidR="00F6598F">
        <w:t xml:space="preserve"> </w:t>
      </w:r>
      <w:r>
        <w:rPr>
          <w:rFonts w:hint="eastAsia"/>
        </w:rPr>
        <w:t>it</w:t>
      </w:r>
      <w:r>
        <w:t xml:space="preserve"> </w:t>
      </w:r>
      <w:r>
        <w:rPr>
          <w:rFonts w:hint="eastAsia"/>
        </w:rPr>
        <w:t>is</w:t>
      </w:r>
      <w:r>
        <w:t xml:space="preserve"> </w:t>
      </w:r>
      <w:r>
        <w:rPr>
          <w:rFonts w:hint="eastAsia"/>
        </w:rPr>
        <w:t>noted</w:t>
      </w:r>
      <w:r>
        <w:t xml:space="preserve"> </w:t>
      </w:r>
      <w:r>
        <w:rPr>
          <w:rFonts w:hint="eastAsia"/>
        </w:rPr>
        <w:t>that</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false</w:t>
      </w:r>
      <w:r>
        <w:t xml:space="preserve"> </w:t>
      </w:r>
      <w:r>
        <w:rPr>
          <w:rFonts w:hint="eastAsia"/>
        </w:rPr>
        <w:t>alarm</w:t>
      </w:r>
      <w:r>
        <w:t xml:space="preserve"> </w:t>
      </w:r>
      <w:r>
        <w:rPr>
          <w:rFonts w:hint="eastAsia"/>
        </w:rPr>
        <w:t>issue</w:t>
      </w:r>
      <w:r>
        <w:t xml:space="preserve"> </w:t>
      </w:r>
      <w:r>
        <w:rPr>
          <w:rFonts w:hint="eastAsia"/>
        </w:rPr>
        <w:t>as</w:t>
      </w:r>
      <w:r>
        <w:t xml:space="preserve"> DCP </w:t>
      </w:r>
      <w:r>
        <w:rPr>
          <w:rFonts w:hint="eastAsia"/>
        </w:rPr>
        <w:t>is</w:t>
      </w:r>
      <w:r>
        <w:t xml:space="preserve"> </w:t>
      </w:r>
      <w:r w:rsidR="00F6598F">
        <w:rPr>
          <w:rFonts w:hint="eastAsia"/>
        </w:rPr>
        <w:t>a</w:t>
      </w:r>
      <w:r w:rsidR="00F6598F">
        <w:t xml:space="preserve"> </w:t>
      </w:r>
      <w:r>
        <w:t xml:space="preserve">UE </w:t>
      </w:r>
      <w:r>
        <w:rPr>
          <w:rFonts w:hint="eastAsia"/>
        </w:rPr>
        <w:t>specific</w:t>
      </w:r>
      <w:r>
        <w:t xml:space="preserve"> </w:t>
      </w:r>
      <w:r>
        <w:rPr>
          <w:rFonts w:hint="eastAsia"/>
        </w:rPr>
        <w:t>configuration</w:t>
      </w:r>
      <w:r>
        <w:t xml:space="preserve"> </w:t>
      </w:r>
      <w:r>
        <w:rPr>
          <w:rFonts w:hint="eastAsia"/>
        </w:rPr>
        <w:t>and</w:t>
      </w:r>
      <w:r>
        <w:t xml:space="preserve"> </w:t>
      </w:r>
      <w:r>
        <w:rPr>
          <w:rFonts w:hint="eastAsia"/>
        </w:rPr>
        <w:t>indication</w:t>
      </w:r>
      <w:r>
        <w:t xml:space="preserve"> (</w:t>
      </w:r>
      <w:r>
        <w:rPr>
          <w:rFonts w:hint="eastAsia"/>
        </w:rPr>
        <w:t>although</w:t>
      </w:r>
      <w:r>
        <w:t xml:space="preserve"> </w:t>
      </w:r>
      <w:r>
        <w:rPr>
          <w:rFonts w:hint="eastAsia"/>
        </w:rPr>
        <w:t>it</w:t>
      </w:r>
      <w:r>
        <w:t xml:space="preserve"> </w:t>
      </w:r>
      <w:r>
        <w:rPr>
          <w:rFonts w:hint="eastAsia"/>
        </w:rPr>
        <w:t>is</w:t>
      </w:r>
      <w:r>
        <w:t xml:space="preserve"> </w:t>
      </w:r>
      <w:r>
        <w:rPr>
          <w:rFonts w:hint="eastAsia"/>
        </w:rPr>
        <w:t>a</w:t>
      </w:r>
      <w:r>
        <w:t xml:space="preserve"> </w:t>
      </w:r>
      <w:r>
        <w:rPr>
          <w:rFonts w:hint="eastAsia"/>
        </w:rPr>
        <w:t>group</w:t>
      </w:r>
      <w:r>
        <w:t xml:space="preserve"> </w:t>
      </w:r>
      <w:r>
        <w:rPr>
          <w:rFonts w:hint="eastAsia"/>
        </w:rPr>
        <w:t>common</w:t>
      </w:r>
      <w:r w:rsidR="009005DA">
        <w:t xml:space="preserve"> DCI, </w:t>
      </w:r>
      <w:r w:rsidR="009005DA">
        <w:rPr>
          <w:rFonts w:hint="eastAsia"/>
        </w:rPr>
        <w:t>a</w:t>
      </w:r>
      <w:r w:rsidR="009005DA">
        <w:t xml:space="preserve"> </w:t>
      </w:r>
      <w:r w:rsidR="009005DA">
        <w:rPr>
          <w:rFonts w:hint="eastAsia"/>
        </w:rPr>
        <w:t>specific</w:t>
      </w:r>
      <w:r w:rsidR="009005DA">
        <w:t xml:space="preserve"> </w:t>
      </w:r>
      <w:r w:rsidR="009005DA">
        <w:rPr>
          <w:rFonts w:hint="eastAsia"/>
        </w:rPr>
        <w:t>block</w:t>
      </w:r>
      <w:r w:rsidR="009005DA">
        <w:t xml:space="preserve"> </w:t>
      </w:r>
      <w:r w:rsidR="009005DA">
        <w:rPr>
          <w:rFonts w:hint="eastAsia"/>
        </w:rPr>
        <w:t>number</w:t>
      </w:r>
      <w:r w:rsidR="009005DA">
        <w:t xml:space="preserve"> </w:t>
      </w:r>
      <w:r w:rsidR="009005DA">
        <w:rPr>
          <w:rFonts w:hint="eastAsia"/>
        </w:rPr>
        <w:t>can</w:t>
      </w:r>
      <w:r w:rsidR="009005DA">
        <w:t xml:space="preserve"> </w:t>
      </w:r>
      <w:r w:rsidR="009005DA">
        <w:rPr>
          <w:rFonts w:hint="eastAsia"/>
        </w:rPr>
        <w:t>respond</w:t>
      </w:r>
      <w:r w:rsidR="009005DA">
        <w:t xml:space="preserve"> </w:t>
      </w:r>
      <w:r w:rsidR="009005DA">
        <w:rPr>
          <w:rFonts w:hint="eastAsia"/>
        </w:rPr>
        <w:t>to</w:t>
      </w:r>
      <w:r w:rsidR="009005DA">
        <w:t xml:space="preserve"> </w:t>
      </w:r>
      <w:r w:rsidR="009005DA">
        <w:rPr>
          <w:rFonts w:hint="eastAsia"/>
        </w:rPr>
        <w:t>each</w:t>
      </w:r>
      <w:r w:rsidR="009005DA">
        <w:t xml:space="preserve"> UE</w:t>
      </w:r>
      <w:r>
        <w:t>)</w:t>
      </w:r>
      <w:r w:rsidR="00F6598F">
        <w:t>. I</w:t>
      </w:r>
      <w:r w:rsidR="00F6598F">
        <w:rPr>
          <w:rFonts w:hint="eastAsia"/>
        </w:rPr>
        <w:t>f</w:t>
      </w:r>
      <w:r w:rsidR="00F6598F">
        <w:t xml:space="preserve"> LPWUS </w:t>
      </w:r>
      <w:r w:rsidR="00F6598F">
        <w:rPr>
          <w:rFonts w:hint="eastAsia"/>
        </w:rPr>
        <w:t>can</w:t>
      </w:r>
      <w:r w:rsidR="00F6598F">
        <w:t xml:space="preserve"> </w:t>
      </w:r>
      <w:r w:rsidR="00F6598F">
        <w:rPr>
          <w:rFonts w:hint="eastAsia"/>
        </w:rPr>
        <w:t>also</w:t>
      </w:r>
      <w:r w:rsidR="00F6598F">
        <w:t xml:space="preserve"> </w:t>
      </w:r>
      <w:r w:rsidR="00F6598F">
        <w:rPr>
          <w:rFonts w:hint="eastAsia"/>
        </w:rPr>
        <w:t>be</w:t>
      </w:r>
      <w:r w:rsidR="00F6598F">
        <w:t xml:space="preserve"> </w:t>
      </w:r>
      <w:r w:rsidR="00F6598F">
        <w:rPr>
          <w:rFonts w:hint="eastAsia"/>
        </w:rPr>
        <w:t>design</w:t>
      </w:r>
      <w:r w:rsidR="00F6598F">
        <w:t xml:space="preserve">ed </w:t>
      </w:r>
      <w:r w:rsidR="00F6598F">
        <w:rPr>
          <w:rFonts w:hint="eastAsia"/>
        </w:rPr>
        <w:t>per</w:t>
      </w:r>
      <w:r w:rsidR="00F6598F">
        <w:t xml:space="preserve"> UE </w:t>
      </w:r>
      <w:r w:rsidR="00F6598F">
        <w:rPr>
          <w:rFonts w:hint="eastAsia"/>
        </w:rPr>
        <w:t>specific</w:t>
      </w:r>
      <w:r w:rsidR="00F6598F">
        <w:t xml:space="preserve"> </w:t>
      </w:r>
      <w:r w:rsidR="00F6598F">
        <w:rPr>
          <w:rFonts w:hint="eastAsia"/>
        </w:rPr>
        <w:t>in</w:t>
      </w:r>
      <w:r w:rsidR="00F6598F">
        <w:t xml:space="preserve"> RRC_CONNECTED, the </w:t>
      </w:r>
      <w:r w:rsidR="00F6598F">
        <w:rPr>
          <w:rFonts w:hint="eastAsia"/>
        </w:rPr>
        <w:t>false</w:t>
      </w:r>
      <w:r w:rsidR="00F6598F">
        <w:t xml:space="preserve"> </w:t>
      </w:r>
      <w:r w:rsidR="00F6598F">
        <w:rPr>
          <w:rFonts w:hint="eastAsia"/>
        </w:rPr>
        <w:t>alarm</w:t>
      </w:r>
      <w:r w:rsidR="00F6598F">
        <w:t xml:space="preserve"> </w:t>
      </w:r>
      <w:r w:rsidR="00F6598F">
        <w:rPr>
          <w:rFonts w:hint="eastAsia"/>
        </w:rPr>
        <w:t>issue</w:t>
      </w:r>
      <w:r w:rsidR="00F6598F">
        <w:t xml:space="preserve"> </w:t>
      </w:r>
      <w:r w:rsidR="00F6598F">
        <w:rPr>
          <w:rFonts w:hint="eastAsia"/>
        </w:rPr>
        <w:t>can</w:t>
      </w:r>
      <w:r w:rsidR="00F6598F">
        <w:t xml:space="preserve"> </w:t>
      </w:r>
      <w:r w:rsidR="00F6598F">
        <w:rPr>
          <w:rFonts w:hint="eastAsia"/>
        </w:rPr>
        <w:t>be</w:t>
      </w:r>
      <w:r w:rsidR="00F6598F">
        <w:t xml:space="preserve"> </w:t>
      </w:r>
      <w:r w:rsidR="00F6598F">
        <w:rPr>
          <w:rFonts w:hint="eastAsia"/>
        </w:rPr>
        <w:t>avoided</w:t>
      </w:r>
      <w:r w:rsidR="00F6598F">
        <w:t>. H</w:t>
      </w:r>
      <w:r w:rsidR="00F6598F">
        <w:rPr>
          <w:rFonts w:hint="eastAsia"/>
        </w:rPr>
        <w:t>owever</w:t>
      </w:r>
      <w:r w:rsidR="00F6598F">
        <w:t xml:space="preserve">, </w:t>
      </w:r>
      <w:r w:rsidR="00F6598F">
        <w:rPr>
          <w:rFonts w:hint="eastAsia"/>
        </w:rPr>
        <w:t>it</w:t>
      </w:r>
      <w:r w:rsidR="00F6598F">
        <w:t xml:space="preserve"> </w:t>
      </w:r>
      <w:r w:rsidR="00F6598F">
        <w:rPr>
          <w:rFonts w:hint="eastAsia"/>
        </w:rPr>
        <w:t>is</w:t>
      </w:r>
      <w:r w:rsidR="00F6598F">
        <w:t xml:space="preserve"> </w:t>
      </w:r>
      <w:r w:rsidR="00F6598F">
        <w:rPr>
          <w:rFonts w:hint="eastAsia"/>
        </w:rPr>
        <w:t>difficult</w:t>
      </w:r>
      <w:r w:rsidR="00F6598F">
        <w:t xml:space="preserve"> </w:t>
      </w:r>
      <w:r w:rsidR="00F6598F">
        <w:rPr>
          <w:rFonts w:hint="eastAsia"/>
        </w:rPr>
        <w:t>to</w:t>
      </w:r>
      <w:r w:rsidR="00F6598F">
        <w:t xml:space="preserve"> </w:t>
      </w:r>
      <w:r w:rsidR="00F6598F">
        <w:rPr>
          <w:rFonts w:hint="eastAsia"/>
        </w:rPr>
        <w:t>design</w:t>
      </w:r>
      <w:r w:rsidR="00F6598F">
        <w:t xml:space="preserve"> </w:t>
      </w:r>
      <w:r w:rsidR="00F6598F">
        <w:rPr>
          <w:rFonts w:hint="eastAsia"/>
        </w:rPr>
        <w:t>a</w:t>
      </w:r>
      <w:r w:rsidR="00F6598F">
        <w:t xml:space="preserve"> UE-</w:t>
      </w:r>
      <w:r w:rsidR="00F6598F">
        <w:rPr>
          <w:rFonts w:hint="eastAsia"/>
        </w:rPr>
        <w:t>specific</w:t>
      </w:r>
      <w:r w:rsidR="005D380A">
        <w:t xml:space="preserve"> LPWUS, </w:t>
      </w:r>
      <w:r w:rsidR="005D380A">
        <w:rPr>
          <w:rFonts w:hint="eastAsia"/>
        </w:rPr>
        <w:t>further</w:t>
      </w:r>
      <w:r w:rsidR="005D380A">
        <w:t xml:space="preserve"> </w:t>
      </w:r>
      <w:r w:rsidR="005D380A">
        <w:rPr>
          <w:rFonts w:hint="eastAsia"/>
        </w:rPr>
        <w:t>study</w:t>
      </w:r>
      <w:r w:rsidR="005D380A">
        <w:t xml:space="preserve"> </w:t>
      </w:r>
      <w:r w:rsidR="005D380A">
        <w:rPr>
          <w:rFonts w:hint="eastAsia"/>
        </w:rPr>
        <w:t>is</w:t>
      </w:r>
      <w:r w:rsidR="005D380A">
        <w:t xml:space="preserve"> </w:t>
      </w:r>
      <w:r w:rsidR="005D380A">
        <w:rPr>
          <w:rFonts w:hint="eastAsia"/>
        </w:rPr>
        <w:t>required</w:t>
      </w:r>
      <w:r w:rsidR="005D380A">
        <w:t>.</w:t>
      </w:r>
    </w:p>
    <w:p w14:paraId="48F55607" w14:textId="4C916F97" w:rsidR="00F6598F" w:rsidRPr="00F6598F" w:rsidRDefault="00F6598F" w:rsidP="004D7B3B">
      <w:pPr>
        <w:rPr>
          <w:b/>
        </w:rPr>
      </w:pPr>
      <w:r w:rsidRPr="00F6598F">
        <w:rPr>
          <w:b/>
        </w:rPr>
        <w:t>O</w:t>
      </w:r>
      <w:r w:rsidRPr="00F6598F">
        <w:rPr>
          <w:rFonts w:hint="eastAsia"/>
          <w:b/>
        </w:rPr>
        <w:t>bservation</w:t>
      </w:r>
      <w:r w:rsidRPr="00F6598F">
        <w:rPr>
          <w:b/>
        </w:rPr>
        <w:t xml:space="preserve"> 1: </w:t>
      </w:r>
      <w:r w:rsidR="0033596A">
        <w:rPr>
          <w:b/>
        </w:rPr>
        <w:t>D</w:t>
      </w:r>
      <w:r w:rsidRPr="00F6598F">
        <w:rPr>
          <w:rFonts w:hint="eastAsia"/>
          <w:b/>
        </w:rPr>
        <w:t>ifferent</w:t>
      </w:r>
      <w:r w:rsidRPr="00F6598F">
        <w:rPr>
          <w:b/>
        </w:rPr>
        <w:t xml:space="preserve"> </w:t>
      </w:r>
      <w:r w:rsidRPr="00F6598F">
        <w:rPr>
          <w:rFonts w:hint="eastAsia"/>
          <w:b/>
        </w:rPr>
        <w:t>from</w:t>
      </w:r>
      <w:r w:rsidRPr="00F6598F">
        <w:rPr>
          <w:b/>
        </w:rPr>
        <w:t xml:space="preserve"> RRC_IDLE/INACTIVE, the </w:t>
      </w:r>
      <w:r w:rsidRPr="00F6598F">
        <w:rPr>
          <w:rFonts w:hint="eastAsia"/>
          <w:b/>
        </w:rPr>
        <w:t>false</w:t>
      </w:r>
      <w:r w:rsidRPr="00F6598F">
        <w:rPr>
          <w:b/>
        </w:rPr>
        <w:t xml:space="preserve"> </w:t>
      </w:r>
      <w:r w:rsidRPr="00F6598F">
        <w:rPr>
          <w:rFonts w:hint="eastAsia"/>
          <w:b/>
        </w:rPr>
        <w:t>alarm</w:t>
      </w:r>
      <w:r w:rsidRPr="00F6598F">
        <w:rPr>
          <w:b/>
        </w:rPr>
        <w:t xml:space="preserve"> </w:t>
      </w:r>
      <w:r w:rsidRPr="00F6598F">
        <w:rPr>
          <w:rFonts w:hint="eastAsia"/>
          <w:b/>
        </w:rPr>
        <w:t>issue</w:t>
      </w:r>
      <w:r w:rsidRPr="00F6598F">
        <w:rPr>
          <w:b/>
        </w:rPr>
        <w:t xml:space="preserve"> </w:t>
      </w:r>
      <w:r w:rsidRPr="00F6598F">
        <w:rPr>
          <w:rFonts w:hint="eastAsia"/>
          <w:b/>
        </w:rPr>
        <w:t>when</w:t>
      </w:r>
      <w:r w:rsidRPr="00F6598F">
        <w:rPr>
          <w:b/>
        </w:rPr>
        <w:t xml:space="preserve"> LPWUS </w:t>
      </w:r>
      <w:r w:rsidRPr="00F6598F">
        <w:rPr>
          <w:rFonts w:hint="eastAsia"/>
          <w:b/>
        </w:rPr>
        <w:t>applied</w:t>
      </w:r>
      <w:r w:rsidRPr="00F6598F">
        <w:rPr>
          <w:b/>
        </w:rPr>
        <w:t xml:space="preserve"> </w:t>
      </w:r>
      <w:r w:rsidRPr="00F6598F">
        <w:rPr>
          <w:rFonts w:hint="eastAsia"/>
          <w:b/>
        </w:rPr>
        <w:t>in</w:t>
      </w:r>
      <w:r w:rsidRPr="00F6598F">
        <w:rPr>
          <w:b/>
        </w:rPr>
        <w:t xml:space="preserve"> RRC_CONNECTED </w:t>
      </w:r>
      <w:r w:rsidRPr="00F6598F">
        <w:rPr>
          <w:rFonts w:hint="eastAsia"/>
          <w:b/>
        </w:rPr>
        <w:t>could</w:t>
      </w:r>
      <w:r w:rsidRPr="00F6598F">
        <w:rPr>
          <w:b/>
        </w:rPr>
        <w:t xml:space="preserve"> </w:t>
      </w:r>
      <w:r w:rsidRPr="00F6598F">
        <w:rPr>
          <w:rFonts w:hint="eastAsia"/>
          <w:b/>
        </w:rPr>
        <w:t>be</w:t>
      </w:r>
      <w:r w:rsidRPr="00F6598F">
        <w:rPr>
          <w:b/>
        </w:rPr>
        <w:t xml:space="preserve"> </w:t>
      </w:r>
      <w:r w:rsidRPr="00F6598F">
        <w:rPr>
          <w:rFonts w:hint="eastAsia"/>
          <w:b/>
        </w:rPr>
        <w:t>more</w:t>
      </w:r>
      <w:r w:rsidRPr="00F6598F">
        <w:rPr>
          <w:b/>
        </w:rPr>
        <w:t xml:space="preserve"> </w:t>
      </w:r>
      <w:r w:rsidRPr="00F6598F">
        <w:rPr>
          <w:rFonts w:hint="eastAsia"/>
          <w:b/>
        </w:rPr>
        <w:t>serious</w:t>
      </w:r>
      <w:r w:rsidRPr="00F6598F">
        <w:rPr>
          <w:b/>
        </w:rPr>
        <w:t xml:space="preserve"> </w:t>
      </w:r>
      <w:r w:rsidRPr="00F6598F">
        <w:rPr>
          <w:rFonts w:hint="eastAsia"/>
          <w:b/>
        </w:rPr>
        <w:t>as</w:t>
      </w:r>
      <w:r w:rsidRPr="00F6598F">
        <w:rPr>
          <w:b/>
        </w:rPr>
        <w:t xml:space="preserve"> </w:t>
      </w:r>
      <w:r w:rsidRPr="00F6598F">
        <w:rPr>
          <w:rFonts w:hint="eastAsia"/>
          <w:b/>
        </w:rPr>
        <w:t>there</w:t>
      </w:r>
      <w:r w:rsidRPr="00F6598F">
        <w:rPr>
          <w:b/>
        </w:rPr>
        <w:t xml:space="preserve"> </w:t>
      </w:r>
      <w:r w:rsidRPr="00F6598F">
        <w:rPr>
          <w:rFonts w:hint="eastAsia"/>
          <w:b/>
        </w:rPr>
        <w:t>is</w:t>
      </w:r>
      <w:r w:rsidRPr="00F6598F">
        <w:rPr>
          <w:b/>
        </w:rPr>
        <w:t xml:space="preserve"> </w:t>
      </w:r>
      <w:r w:rsidRPr="00F6598F">
        <w:rPr>
          <w:rFonts w:hint="eastAsia"/>
          <w:b/>
        </w:rPr>
        <w:t>no</w:t>
      </w:r>
      <w:r w:rsidRPr="00F6598F">
        <w:rPr>
          <w:b/>
        </w:rPr>
        <w:t xml:space="preserve"> </w:t>
      </w:r>
      <w:r w:rsidRPr="00F6598F">
        <w:rPr>
          <w:rFonts w:hint="eastAsia"/>
          <w:b/>
        </w:rPr>
        <w:t>paging</w:t>
      </w:r>
      <w:r w:rsidRPr="00F6598F">
        <w:rPr>
          <w:b/>
        </w:rPr>
        <w:t xml:space="preserve"> </w:t>
      </w:r>
      <w:r w:rsidRPr="00F6598F">
        <w:rPr>
          <w:rFonts w:hint="eastAsia"/>
          <w:b/>
        </w:rPr>
        <w:t>indication</w:t>
      </w:r>
      <w:r w:rsidRPr="00F6598F">
        <w:rPr>
          <w:b/>
        </w:rPr>
        <w:t xml:space="preserve"> </w:t>
      </w:r>
      <w:r w:rsidRPr="00F6598F">
        <w:rPr>
          <w:rFonts w:hint="eastAsia"/>
          <w:b/>
        </w:rPr>
        <w:t>available</w:t>
      </w:r>
      <w:r w:rsidRPr="00F6598F">
        <w:rPr>
          <w:b/>
        </w:rPr>
        <w:t xml:space="preserve"> </w:t>
      </w:r>
      <w:r w:rsidRPr="00F6598F">
        <w:rPr>
          <w:rFonts w:hint="eastAsia"/>
          <w:b/>
        </w:rPr>
        <w:t>if</w:t>
      </w:r>
      <w:r w:rsidRPr="00F6598F">
        <w:rPr>
          <w:b/>
        </w:rPr>
        <w:t xml:space="preserve"> UE </w:t>
      </w:r>
      <w:r w:rsidRPr="00F6598F">
        <w:rPr>
          <w:rFonts w:hint="eastAsia"/>
          <w:b/>
        </w:rPr>
        <w:t>can</w:t>
      </w:r>
      <w:r w:rsidRPr="00F6598F">
        <w:rPr>
          <w:b/>
        </w:rPr>
        <w:t xml:space="preserve"> </w:t>
      </w:r>
      <w:r w:rsidRPr="00F6598F">
        <w:rPr>
          <w:rFonts w:hint="eastAsia"/>
          <w:b/>
        </w:rPr>
        <w:t>skip</w:t>
      </w:r>
      <w:r w:rsidRPr="00F6598F">
        <w:rPr>
          <w:b/>
        </w:rPr>
        <w:t xml:space="preserve"> </w:t>
      </w:r>
      <w:r w:rsidRPr="00F6598F">
        <w:rPr>
          <w:rFonts w:hint="eastAsia"/>
          <w:b/>
        </w:rPr>
        <w:t>paging</w:t>
      </w:r>
      <w:r w:rsidRPr="00F6598F">
        <w:rPr>
          <w:b/>
        </w:rPr>
        <w:t xml:space="preserve"> </w:t>
      </w:r>
      <w:r w:rsidRPr="00F6598F">
        <w:rPr>
          <w:rFonts w:hint="eastAsia"/>
          <w:b/>
        </w:rPr>
        <w:t>reception</w:t>
      </w:r>
      <w:r w:rsidRPr="00F6598F">
        <w:rPr>
          <w:b/>
        </w:rPr>
        <w:t>.</w:t>
      </w:r>
    </w:p>
    <w:p w14:paraId="603FD05E" w14:textId="2740D6FE" w:rsidR="00F6598F" w:rsidRPr="00F6598F" w:rsidRDefault="00F6598F" w:rsidP="004D7B3B">
      <w:pPr>
        <w:rPr>
          <w:b/>
        </w:rPr>
      </w:pPr>
      <w:r>
        <w:rPr>
          <w:b/>
        </w:rPr>
        <w:t>P</w:t>
      </w:r>
      <w:r>
        <w:rPr>
          <w:rFonts w:hint="eastAsia"/>
          <w:b/>
        </w:rPr>
        <w:t>roposal</w:t>
      </w:r>
      <w:r w:rsidR="007C4496">
        <w:rPr>
          <w:b/>
        </w:rPr>
        <w:t xml:space="preserve"> 2</w:t>
      </w:r>
      <w:r>
        <w:rPr>
          <w:b/>
        </w:rPr>
        <w:t xml:space="preserve">: </w:t>
      </w:r>
      <w:r w:rsidRPr="00F6598F">
        <w:rPr>
          <w:b/>
        </w:rPr>
        <w:t>RAN2 is suggested to consider the LPWUS false alarm issue, i.e., avoid massive UEs monitoring the same LPWUS.</w:t>
      </w:r>
    </w:p>
    <w:p w14:paraId="57900468" w14:textId="7D46B647" w:rsidR="002E22E2" w:rsidRDefault="002E22E2" w:rsidP="004D7B3B">
      <w:pPr>
        <w:rPr>
          <w:b/>
          <w:u w:val="single"/>
        </w:rPr>
      </w:pPr>
      <w:r w:rsidRPr="00CD68DF">
        <w:rPr>
          <w:b/>
          <w:u w:val="single"/>
        </w:rPr>
        <w:t>2.1.4 M</w:t>
      </w:r>
      <w:r w:rsidRPr="00CD68DF">
        <w:rPr>
          <w:rFonts w:hint="eastAsia"/>
          <w:b/>
          <w:u w:val="single"/>
        </w:rPr>
        <w:t>obility</w:t>
      </w:r>
    </w:p>
    <w:p w14:paraId="1CCBCF69" w14:textId="22D33C33" w:rsidR="00DD7005" w:rsidRDefault="0037020B" w:rsidP="004D7B3B">
      <w:r>
        <w:t xml:space="preserve">In legacy mobility for RRC_CONNECTED, handover is performed by network with UE assistance to let UE keep the service </w:t>
      </w:r>
      <w:r>
        <w:rPr>
          <w:rFonts w:hint="eastAsia"/>
        </w:rPr>
        <w:t>continuity</w:t>
      </w:r>
      <w:r>
        <w:t xml:space="preserve"> </w:t>
      </w:r>
      <w:r>
        <w:rPr>
          <w:rFonts w:hint="eastAsia"/>
        </w:rPr>
        <w:t>in</w:t>
      </w:r>
      <w:r>
        <w:t xml:space="preserve"> </w:t>
      </w:r>
      <w:r>
        <w:rPr>
          <w:rFonts w:hint="eastAsia"/>
        </w:rPr>
        <w:t>multiple</w:t>
      </w:r>
      <w:r>
        <w:t xml:space="preserve"> </w:t>
      </w:r>
      <w:r>
        <w:rPr>
          <w:rFonts w:hint="eastAsia"/>
        </w:rPr>
        <w:t>cells</w:t>
      </w:r>
      <w:r>
        <w:t>. N</w:t>
      </w:r>
      <w:r>
        <w:rPr>
          <w:rFonts w:hint="eastAsia"/>
        </w:rPr>
        <w:t>etwork</w:t>
      </w:r>
      <w:r>
        <w:t xml:space="preserve"> </w:t>
      </w:r>
      <w:r>
        <w:rPr>
          <w:rFonts w:hint="eastAsia"/>
        </w:rPr>
        <w:t>may</w:t>
      </w:r>
      <w:r w:rsidR="00A103A7">
        <w:t>,</w:t>
      </w:r>
      <w:r>
        <w:t xml:space="preserve"> </w:t>
      </w:r>
      <w:r>
        <w:rPr>
          <w:rFonts w:hint="eastAsia"/>
        </w:rPr>
        <w:t>based</w:t>
      </w:r>
      <w:r>
        <w:t xml:space="preserve"> </w:t>
      </w:r>
      <w:r>
        <w:rPr>
          <w:rFonts w:hint="eastAsia"/>
        </w:rPr>
        <w:t>on</w:t>
      </w:r>
      <w:r>
        <w:t xml:space="preserve"> </w:t>
      </w:r>
      <w:r>
        <w:rPr>
          <w:rFonts w:hint="eastAsia"/>
        </w:rPr>
        <w:t>measurement</w:t>
      </w:r>
      <w:r>
        <w:t xml:space="preserve"> </w:t>
      </w:r>
      <w:r>
        <w:rPr>
          <w:rFonts w:hint="eastAsia"/>
        </w:rPr>
        <w:t>report</w:t>
      </w:r>
      <w:r>
        <w:t xml:space="preserve">, </w:t>
      </w:r>
      <w:r>
        <w:rPr>
          <w:rFonts w:hint="eastAsia"/>
        </w:rPr>
        <w:t>send</w:t>
      </w:r>
      <w:r>
        <w:t xml:space="preserve"> </w:t>
      </w:r>
      <w:r>
        <w:rPr>
          <w:rFonts w:hint="eastAsia"/>
        </w:rPr>
        <w:t>handover</w:t>
      </w:r>
      <w:r>
        <w:t xml:space="preserve"> </w:t>
      </w:r>
      <w:r>
        <w:rPr>
          <w:rFonts w:hint="eastAsia"/>
        </w:rPr>
        <w:t>command</w:t>
      </w:r>
      <w:r>
        <w:t xml:space="preserve"> </w:t>
      </w:r>
      <w:r>
        <w:rPr>
          <w:rFonts w:hint="eastAsia"/>
        </w:rPr>
        <w:t>to</w:t>
      </w:r>
      <w:r>
        <w:t xml:space="preserve"> UE </w:t>
      </w:r>
      <w:r>
        <w:rPr>
          <w:rFonts w:hint="eastAsia"/>
        </w:rPr>
        <w:t>for</w:t>
      </w:r>
      <w:r>
        <w:t xml:space="preserve"> </w:t>
      </w:r>
      <w:r>
        <w:rPr>
          <w:rFonts w:hint="eastAsia"/>
        </w:rPr>
        <w:t>changing</w:t>
      </w:r>
      <w:r>
        <w:t xml:space="preserve"> </w:t>
      </w:r>
      <w:r>
        <w:rPr>
          <w:rFonts w:hint="eastAsia"/>
        </w:rPr>
        <w:t>the</w:t>
      </w:r>
      <w:r>
        <w:t xml:space="preserve"> </w:t>
      </w:r>
      <w:r>
        <w:rPr>
          <w:rFonts w:hint="eastAsia"/>
        </w:rPr>
        <w:t>cell</w:t>
      </w:r>
      <w:r>
        <w:t>. T</w:t>
      </w:r>
      <w:r>
        <w:rPr>
          <w:rFonts w:hint="eastAsia"/>
        </w:rPr>
        <w:t>hat</w:t>
      </w:r>
      <w:r>
        <w:t xml:space="preserve"> </w:t>
      </w:r>
      <w:r>
        <w:rPr>
          <w:rFonts w:hint="eastAsia"/>
        </w:rPr>
        <w:t>is</w:t>
      </w:r>
      <w:r>
        <w:t xml:space="preserve"> </w:t>
      </w:r>
      <w:r>
        <w:rPr>
          <w:rFonts w:hint="eastAsia"/>
        </w:rPr>
        <w:t>to</w:t>
      </w:r>
      <w:r>
        <w:t xml:space="preserve"> </w:t>
      </w:r>
      <w:r>
        <w:rPr>
          <w:rFonts w:hint="eastAsia"/>
        </w:rPr>
        <w:t>say</w:t>
      </w:r>
      <w:r>
        <w:t xml:space="preserve">, </w:t>
      </w:r>
      <w:r>
        <w:rPr>
          <w:rFonts w:hint="eastAsia"/>
        </w:rPr>
        <w:t>the</w:t>
      </w:r>
      <w:r>
        <w:t xml:space="preserve"> </w:t>
      </w:r>
      <w:r>
        <w:rPr>
          <w:rFonts w:hint="eastAsia"/>
        </w:rPr>
        <w:t>legacy</w:t>
      </w:r>
      <w:r>
        <w:t xml:space="preserve"> </w:t>
      </w:r>
      <w:r>
        <w:rPr>
          <w:rFonts w:hint="eastAsia"/>
        </w:rPr>
        <w:t>handover</w:t>
      </w:r>
      <w:r>
        <w:t xml:space="preserve"> </w:t>
      </w:r>
      <w:r>
        <w:rPr>
          <w:rFonts w:hint="eastAsia"/>
        </w:rPr>
        <w:t>is</w:t>
      </w:r>
      <w:r>
        <w:t xml:space="preserve"> </w:t>
      </w:r>
      <w:r>
        <w:rPr>
          <w:rFonts w:hint="eastAsia"/>
        </w:rPr>
        <w:t>initiated</w:t>
      </w:r>
      <w:r>
        <w:t xml:space="preserve"> </w:t>
      </w:r>
      <w:r>
        <w:rPr>
          <w:rFonts w:hint="eastAsia"/>
        </w:rPr>
        <w:t>by</w:t>
      </w:r>
      <w:r>
        <w:t xml:space="preserve"> </w:t>
      </w:r>
      <w:r>
        <w:rPr>
          <w:rFonts w:hint="eastAsia"/>
        </w:rPr>
        <w:t>network</w:t>
      </w:r>
      <w:r>
        <w:t xml:space="preserve"> </w:t>
      </w:r>
      <w:r>
        <w:rPr>
          <w:rFonts w:hint="eastAsia"/>
        </w:rPr>
        <w:t>side</w:t>
      </w:r>
      <w:r>
        <w:t xml:space="preserve">. </w:t>
      </w:r>
    </w:p>
    <w:p w14:paraId="4D1C31D2" w14:textId="138D6879" w:rsidR="00C83566" w:rsidRDefault="00C41EC0" w:rsidP="004D7B3B">
      <w:r>
        <w:t>A</w:t>
      </w:r>
      <w:r>
        <w:rPr>
          <w:rFonts w:hint="eastAsia"/>
        </w:rPr>
        <w:t>lthough</w:t>
      </w:r>
      <w:r>
        <w:t xml:space="preserve"> </w:t>
      </w:r>
      <w:r>
        <w:rPr>
          <w:rFonts w:hint="eastAsia"/>
        </w:rPr>
        <w:t>in</w:t>
      </w:r>
      <w:r>
        <w:t xml:space="preserve"> </w:t>
      </w:r>
      <w:r>
        <w:rPr>
          <w:rFonts w:hint="eastAsia"/>
        </w:rPr>
        <w:t>our</w:t>
      </w:r>
      <w:r>
        <w:t xml:space="preserve"> </w:t>
      </w:r>
      <w:r>
        <w:rPr>
          <w:rFonts w:hint="eastAsia"/>
        </w:rPr>
        <w:t>contribution</w:t>
      </w:r>
      <w:r>
        <w:t xml:space="preserve"> </w:t>
      </w:r>
      <w:r>
        <w:rPr>
          <w:rFonts w:hint="eastAsia"/>
        </w:rPr>
        <w:t>for</w:t>
      </w:r>
      <w:r>
        <w:t xml:space="preserve"> RRC_IDLE/I</w:t>
      </w:r>
      <w:r w:rsidR="002E016D">
        <w:t>NACTIVE</w:t>
      </w:r>
      <w:r>
        <w:t xml:space="preserve"> </w:t>
      </w:r>
      <w:r>
        <w:rPr>
          <w:rFonts w:hint="eastAsia"/>
        </w:rPr>
        <w:t>we</w:t>
      </w:r>
      <w:r>
        <w:t xml:space="preserve"> </w:t>
      </w:r>
      <w:r>
        <w:rPr>
          <w:rFonts w:hint="eastAsia"/>
        </w:rPr>
        <w:t>mentioned</w:t>
      </w:r>
      <w:r>
        <w:t xml:space="preserve"> </w:t>
      </w:r>
      <w:r>
        <w:rPr>
          <w:rFonts w:hint="eastAsia"/>
        </w:rPr>
        <w:t>necessary</w:t>
      </w:r>
      <w:r>
        <w:t xml:space="preserve"> </w:t>
      </w:r>
      <w:r>
        <w:rPr>
          <w:rFonts w:hint="eastAsia"/>
        </w:rPr>
        <w:t>synchronization</w:t>
      </w:r>
      <w:r>
        <w:t>/</w:t>
      </w:r>
      <w:r>
        <w:rPr>
          <w:rFonts w:hint="eastAsia"/>
        </w:rPr>
        <w:t>reference</w:t>
      </w:r>
      <w:r>
        <w:t xml:space="preserve"> </w:t>
      </w:r>
      <w:r>
        <w:rPr>
          <w:rFonts w:hint="eastAsia"/>
        </w:rPr>
        <w:t>signal</w:t>
      </w:r>
      <w:r>
        <w:t xml:space="preserve"> </w:t>
      </w:r>
      <w:r>
        <w:rPr>
          <w:rFonts w:hint="eastAsia"/>
        </w:rPr>
        <w:t>is</w:t>
      </w:r>
      <w:r>
        <w:t xml:space="preserve"> </w:t>
      </w:r>
      <w:r>
        <w:rPr>
          <w:rFonts w:hint="eastAsia"/>
        </w:rPr>
        <w:t>required</w:t>
      </w:r>
      <w:r>
        <w:t xml:space="preserve">, </w:t>
      </w:r>
      <w:r>
        <w:rPr>
          <w:rFonts w:hint="eastAsia"/>
        </w:rPr>
        <w:t>s</w:t>
      </w:r>
      <w:r w:rsidR="0037020B">
        <w:rPr>
          <w:rFonts w:hint="eastAsia"/>
        </w:rPr>
        <w:t>ince</w:t>
      </w:r>
      <w:r w:rsidR="0037020B">
        <w:t xml:space="preserve"> </w:t>
      </w:r>
      <w:r w:rsidR="0037020B">
        <w:rPr>
          <w:rFonts w:hint="eastAsia"/>
        </w:rPr>
        <w:t>there</w:t>
      </w:r>
      <w:r w:rsidR="0037020B">
        <w:t xml:space="preserve"> </w:t>
      </w:r>
      <w:r w:rsidR="0037020B">
        <w:rPr>
          <w:rFonts w:hint="eastAsia"/>
        </w:rPr>
        <w:t>is</w:t>
      </w:r>
      <w:r w:rsidR="0037020B">
        <w:t xml:space="preserve"> </w:t>
      </w:r>
      <w:r w:rsidR="00C83566">
        <w:rPr>
          <w:rFonts w:hint="eastAsia"/>
        </w:rPr>
        <w:t>no</w:t>
      </w:r>
      <w:r w:rsidR="00C83566">
        <w:t xml:space="preserve"> </w:t>
      </w:r>
      <w:r w:rsidR="0037020B">
        <w:rPr>
          <w:rFonts w:hint="eastAsia"/>
        </w:rPr>
        <w:t>measurement</w:t>
      </w:r>
      <w:r w:rsidR="0037020B">
        <w:t xml:space="preserve"> </w:t>
      </w:r>
      <w:r w:rsidR="0037020B">
        <w:rPr>
          <w:rFonts w:hint="eastAsia"/>
        </w:rPr>
        <w:t>report</w:t>
      </w:r>
      <w:r w:rsidR="0037020B">
        <w:t xml:space="preserve"> </w:t>
      </w:r>
      <w:r w:rsidR="0037020B">
        <w:rPr>
          <w:rFonts w:hint="eastAsia"/>
        </w:rPr>
        <w:t>mechanism</w:t>
      </w:r>
      <w:r w:rsidR="0037020B">
        <w:t xml:space="preserve"> </w:t>
      </w:r>
      <w:r w:rsidR="0037020B">
        <w:rPr>
          <w:rFonts w:hint="eastAsia"/>
        </w:rPr>
        <w:t>in</w:t>
      </w:r>
      <w:r w:rsidR="0037020B">
        <w:t xml:space="preserve"> LPWUS </w:t>
      </w:r>
      <w:r w:rsidR="0037020B">
        <w:rPr>
          <w:rFonts w:hint="eastAsia"/>
        </w:rPr>
        <w:t>mode</w:t>
      </w:r>
      <w:r w:rsidR="0037020B">
        <w:t xml:space="preserve">, </w:t>
      </w:r>
      <w:r w:rsidR="0037020B">
        <w:rPr>
          <w:rFonts w:hint="eastAsia"/>
        </w:rPr>
        <w:t>network</w:t>
      </w:r>
      <w:r w:rsidR="0037020B">
        <w:t xml:space="preserve"> </w:t>
      </w:r>
      <w:r w:rsidR="0037020B">
        <w:rPr>
          <w:rFonts w:hint="eastAsia"/>
        </w:rPr>
        <w:t>is</w:t>
      </w:r>
      <w:r w:rsidR="0037020B">
        <w:t xml:space="preserve"> </w:t>
      </w:r>
      <w:r w:rsidR="0037020B">
        <w:rPr>
          <w:rFonts w:hint="eastAsia"/>
        </w:rPr>
        <w:t>not</w:t>
      </w:r>
      <w:r w:rsidR="0037020B">
        <w:t xml:space="preserve"> </w:t>
      </w:r>
      <w:r w:rsidR="0037020B">
        <w:rPr>
          <w:rFonts w:hint="eastAsia"/>
        </w:rPr>
        <w:t>able</w:t>
      </w:r>
      <w:r w:rsidR="0037020B">
        <w:t xml:space="preserve"> </w:t>
      </w:r>
      <w:r w:rsidR="0037020B">
        <w:rPr>
          <w:rFonts w:hint="eastAsia"/>
        </w:rPr>
        <w:t>to</w:t>
      </w:r>
      <w:r w:rsidR="0037020B">
        <w:t xml:space="preserve"> </w:t>
      </w:r>
      <w:r w:rsidR="0037020B">
        <w:rPr>
          <w:rFonts w:hint="eastAsia"/>
        </w:rPr>
        <w:t>initiate</w:t>
      </w:r>
      <w:r w:rsidR="0037020B">
        <w:t xml:space="preserve"> </w:t>
      </w:r>
      <w:r w:rsidR="0037020B">
        <w:rPr>
          <w:rFonts w:hint="eastAsia"/>
        </w:rPr>
        <w:t>handover</w:t>
      </w:r>
      <w:r w:rsidR="0037020B">
        <w:t xml:space="preserve"> </w:t>
      </w:r>
      <w:r w:rsidR="0037020B">
        <w:rPr>
          <w:rFonts w:hint="eastAsia"/>
        </w:rPr>
        <w:t>for</w:t>
      </w:r>
      <w:r w:rsidR="0037020B">
        <w:t xml:space="preserve"> UE </w:t>
      </w:r>
      <w:r w:rsidR="0037020B">
        <w:rPr>
          <w:rFonts w:hint="eastAsia"/>
        </w:rPr>
        <w:t>in</w:t>
      </w:r>
      <w:r w:rsidR="0037020B">
        <w:t xml:space="preserve"> LPWUS </w:t>
      </w:r>
      <w:r w:rsidR="0037020B">
        <w:rPr>
          <w:rFonts w:hint="eastAsia"/>
        </w:rPr>
        <w:t>mode</w:t>
      </w:r>
      <w:r w:rsidR="0037020B">
        <w:t xml:space="preserve">. </w:t>
      </w:r>
      <w:r w:rsidR="00C83566">
        <w:t>B</w:t>
      </w:r>
      <w:r w:rsidR="00C83566">
        <w:rPr>
          <w:rFonts w:hint="eastAsia"/>
        </w:rPr>
        <w:t>ut</w:t>
      </w:r>
      <w:r w:rsidR="00C83566">
        <w:t xml:space="preserve"> </w:t>
      </w:r>
      <w:r w:rsidR="00C83566">
        <w:rPr>
          <w:rFonts w:hint="eastAsia"/>
        </w:rPr>
        <w:t>if</w:t>
      </w:r>
      <w:r w:rsidR="00C83566">
        <w:t xml:space="preserve"> </w:t>
      </w:r>
      <w:r w:rsidR="00C83566">
        <w:rPr>
          <w:rFonts w:hint="eastAsia"/>
        </w:rPr>
        <w:t>mobility</w:t>
      </w:r>
      <w:r w:rsidR="00C83566">
        <w:t xml:space="preserve"> </w:t>
      </w:r>
      <w:r w:rsidR="00C83566">
        <w:rPr>
          <w:rFonts w:hint="eastAsia"/>
        </w:rPr>
        <w:t>is</w:t>
      </w:r>
      <w:r w:rsidR="00C83566">
        <w:t xml:space="preserve"> </w:t>
      </w:r>
      <w:r w:rsidR="00C83566">
        <w:rPr>
          <w:rFonts w:hint="eastAsia"/>
        </w:rPr>
        <w:t>supported</w:t>
      </w:r>
      <w:r w:rsidR="00C83566">
        <w:t xml:space="preserve"> </w:t>
      </w:r>
      <w:r w:rsidR="00C83566">
        <w:rPr>
          <w:rFonts w:hint="eastAsia"/>
        </w:rPr>
        <w:t>for</w:t>
      </w:r>
      <w:r w:rsidR="00C83566">
        <w:t xml:space="preserve"> LPWUS </w:t>
      </w:r>
      <w:r w:rsidR="00C83566">
        <w:rPr>
          <w:rFonts w:hint="eastAsia"/>
        </w:rPr>
        <w:t>applied</w:t>
      </w:r>
      <w:r w:rsidR="00C83566">
        <w:t xml:space="preserve"> </w:t>
      </w:r>
      <w:r w:rsidR="00C83566">
        <w:rPr>
          <w:rFonts w:hint="eastAsia"/>
        </w:rPr>
        <w:t>in</w:t>
      </w:r>
      <w:r w:rsidR="00C83566">
        <w:t xml:space="preserve"> RRC_CONNECTED, some solutions are required to let a moving UEs change its serving cell and network should be aware of this kind of “handover” so that new configuration (e.g., </w:t>
      </w:r>
      <w:r w:rsidR="00C83566" w:rsidRPr="00C83566">
        <w:rPr>
          <w:i/>
        </w:rPr>
        <w:t>RRCReconfiguration</w:t>
      </w:r>
      <w:r w:rsidR="00C83566">
        <w:t>) in the new cell can be available to this kind of UE.</w:t>
      </w:r>
    </w:p>
    <w:p w14:paraId="1CE660B4" w14:textId="7C507F77" w:rsidR="00C83566" w:rsidRPr="00C83566" w:rsidRDefault="00C83566" w:rsidP="004D7B3B">
      <w:pPr>
        <w:rPr>
          <w:b/>
        </w:rPr>
      </w:pPr>
      <w:r>
        <w:rPr>
          <w:b/>
        </w:rPr>
        <w:lastRenderedPageBreak/>
        <w:t>P</w:t>
      </w:r>
      <w:r>
        <w:rPr>
          <w:rFonts w:hint="eastAsia"/>
          <w:b/>
        </w:rPr>
        <w:t>roposal</w:t>
      </w:r>
      <w:r w:rsidR="007E5C51">
        <w:rPr>
          <w:b/>
        </w:rPr>
        <w:t xml:space="preserve"> 3</w:t>
      </w:r>
      <w:r>
        <w:rPr>
          <w:b/>
        </w:rPr>
        <w:t xml:space="preserve">: </w:t>
      </w:r>
      <w:r w:rsidR="009B4AA0">
        <w:rPr>
          <w:b/>
        </w:rPr>
        <w:t>B</w:t>
      </w:r>
      <w:r w:rsidR="009B4AA0">
        <w:rPr>
          <w:rFonts w:hint="eastAsia"/>
          <w:b/>
        </w:rPr>
        <w:t>esides</w:t>
      </w:r>
      <w:r w:rsidR="009B4AA0">
        <w:rPr>
          <w:b/>
        </w:rPr>
        <w:t xml:space="preserve"> </w:t>
      </w:r>
      <w:r w:rsidR="009B4AA0">
        <w:rPr>
          <w:rFonts w:hint="eastAsia"/>
          <w:b/>
        </w:rPr>
        <w:t>introducing</w:t>
      </w:r>
      <w:r w:rsidR="009B4AA0">
        <w:rPr>
          <w:b/>
        </w:rPr>
        <w:t xml:space="preserve"> </w:t>
      </w:r>
      <w:r w:rsidR="009B4AA0">
        <w:rPr>
          <w:rFonts w:hint="eastAsia"/>
          <w:b/>
        </w:rPr>
        <w:t>synchronization</w:t>
      </w:r>
      <w:r w:rsidR="009B4AA0">
        <w:rPr>
          <w:b/>
        </w:rPr>
        <w:t>/</w:t>
      </w:r>
      <w:r w:rsidR="009B4AA0">
        <w:rPr>
          <w:rFonts w:hint="eastAsia"/>
          <w:b/>
        </w:rPr>
        <w:t>reference</w:t>
      </w:r>
      <w:r w:rsidR="009B4AA0">
        <w:rPr>
          <w:b/>
        </w:rPr>
        <w:t xml:space="preserve"> </w:t>
      </w:r>
      <w:r w:rsidR="009B4AA0">
        <w:rPr>
          <w:rFonts w:hint="eastAsia"/>
          <w:b/>
        </w:rPr>
        <w:t>signal</w:t>
      </w:r>
      <w:r w:rsidR="009B4AA0">
        <w:rPr>
          <w:b/>
        </w:rPr>
        <w:t xml:space="preserve"> </w:t>
      </w:r>
      <w:r w:rsidR="009B4AA0">
        <w:rPr>
          <w:rFonts w:hint="eastAsia"/>
          <w:b/>
        </w:rPr>
        <w:t>as</w:t>
      </w:r>
      <w:r w:rsidR="009B4AA0">
        <w:rPr>
          <w:b/>
        </w:rPr>
        <w:t xml:space="preserve"> </w:t>
      </w:r>
      <w:r w:rsidR="009B4AA0">
        <w:rPr>
          <w:rFonts w:hint="eastAsia"/>
          <w:b/>
        </w:rPr>
        <w:t>like</w:t>
      </w:r>
      <w:r w:rsidR="009B4AA0">
        <w:rPr>
          <w:b/>
        </w:rPr>
        <w:t xml:space="preserve"> LPWUS </w:t>
      </w:r>
      <w:r w:rsidR="009B4AA0">
        <w:rPr>
          <w:rFonts w:hint="eastAsia"/>
          <w:b/>
        </w:rPr>
        <w:t>applied</w:t>
      </w:r>
      <w:r w:rsidR="009B4AA0">
        <w:rPr>
          <w:b/>
        </w:rPr>
        <w:t xml:space="preserve"> </w:t>
      </w:r>
      <w:r w:rsidR="009B4AA0">
        <w:rPr>
          <w:rFonts w:hint="eastAsia"/>
          <w:b/>
        </w:rPr>
        <w:t>in</w:t>
      </w:r>
      <w:r w:rsidR="009B4AA0">
        <w:rPr>
          <w:b/>
        </w:rPr>
        <w:t xml:space="preserve"> RRC_INACTIVE, </w:t>
      </w:r>
      <w:r>
        <w:rPr>
          <w:b/>
        </w:rPr>
        <w:t xml:space="preserve">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consider</w:t>
      </w:r>
      <w:r>
        <w:rPr>
          <w:b/>
        </w:rPr>
        <w:t xml:space="preserve"> </w:t>
      </w:r>
      <w:r w:rsidR="009B4AA0">
        <w:rPr>
          <w:rFonts w:hint="eastAsia"/>
          <w:b/>
        </w:rPr>
        <w:t>what</w:t>
      </w:r>
      <w:r w:rsidR="009B4AA0">
        <w:rPr>
          <w:b/>
        </w:rPr>
        <w:t xml:space="preserve"> </w:t>
      </w:r>
      <w:r w:rsidR="009B4AA0">
        <w:rPr>
          <w:rFonts w:hint="eastAsia"/>
          <w:b/>
        </w:rPr>
        <w:t>other</w:t>
      </w:r>
      <w:r w:rsidR="009B4AA0">
        <w:rPr>
          <w:b/>
        </w:rPr>
        <w:t xml:space="preserve"> </w:t>
      </w:r>
      <w:r w:rsidR="009B4AA0">
        <w:rPr>
          <w:rFonts w:hint="eastAsia"/>
          <w:b/>
        </w:rPr>
        <w:t>aspects</w:t>
      </w:r>
      <w:r w:rsidR="009B4AA0">
        <w:rPr>
          <w:b/>
        </w:rPr>
        <w:t xml:space="preserve"> (e.g., </w:t>
      </w:r>
      <w:r w:rsidR="009B4AA0">
        <w:rPr>
          <w:rFonts w:hint="eastAsia"/>
          <w:b/>
        </w:rPr>
        <w:t>measurement</w:t>
      </w:r>
      <w:r w:rsidR="009B4AA0">
        <w:rPr>
          <w:b/>
        </w:rPr>
        <w:t xml:space="preserve"> </w:t>
      </w:r>
      <w:r w:rsidR="009B4AA0">
        <w:rPr>
          <w:rFonts w:hint="eastAsia"/>
          <w:b/>
        </w:rPr>
        <w:t>report</w:t>
      </w:r>
      <w:r w:rsidR="009B4AA0">
        <w:rPr>
          <w:b/>
        </w:rPr>
        <w:t xml:space="preserve">, </w:t>
      </w:r>
      <w:r w:rsidR="009B4AA0">
        <w:rPr>
          <w:rFonts w:hint="eastAsia"/>
          <w:b/>
        </w:rPr>
        <w:t>awareness</w:t>
      </w:r>
      <w:r w:rsidR="009B4AA0">
        <w:rPr>
          <w:b/>
        </w:rPr>
        <w:t xml:space="preserve"> </w:t>
      </w:r>
      <w:r w:rsidR="009B4AA0">
        <w:rPr>
          <w:rFonts w:hint="eastAsia"/>
          <w:b/>
        </w:rPr>
        <w:t>of</w:t>
      </w:r>
      <w:r w:rsidR="009B4AA0">
        <w:rPr>
          <w:b/>
        </w:rPr>
        <w:t xml:space="preserve"> </w:t>
      </w:r>
      <w:r w:rsidR="009B4AA0">
        <w:rPr>
          <w:rFonts w:hint="eastAsia"/>
          <w:b/>
        </w:rPr>
        <w:t>network</w:t>
      </w:r>
      <w:r w:rsidR="009B4AA0">
        <w:rPr>
          <w:b/>
        </w:rPr>
        <w:t xml:space="preserve">) </w:t>
      </w:r>
      <w:r w:rsidR="009B4AA0">
        <w:rPr>
          <w:rFonts w:hint="eastAsia"/>
          <w:b/>
        </w:rPr>
        <w:t>is</w:t>
      </w:r>
      <w:r w:rsidR="009B4AA0">
        <w:rPr>
          <w:b/>
        </w:rPr>
        <w:t xml:space="preserve"> required</w:t>
      </w:r>
      <w:r>
        <w:rPr>
          <w:b/>
        </w:rPr>
        <w:t xml:space="preserve"> </w:t>
      </w:r>
      <w:r>
        <w:rPr>
          <w:rFonts w:hint="eastAsia"/>
          <w:b/>
        </w:rPr>
        <w:t>to</w:t>
      </w:r>
      <w:r>
        <w:rPr>
          <w:b/>
        </w:rPr>
        <w:t xml:space="preserve"> </w:t>
      </w:r>
      <w:r>
        <w:rPr>
          <w:rFonts w:hint="eastAsia"/>
          <w:b/>
        </w:rPr>
        <w:t>support</w:t>
      </w:r>
      <w:r>
        <w:rPr>
          <w:b/>
        </w:rPr>
        <w:t xml:space="preserve"> </w:t>
      </w:r>
      <w:r>
        <w:rPr>
          <w:rFonts w:hint="eastAsia"/>
          <w:b/>
        </w:rPr>
        <w:t>mobility</w:t>
      </w:r>
      <w:r>
        <w:rPr>
          <w:b/>
        </w:rPr>
        <w:t xml:space="preserve"> </w:t>
      </w:r>
      <w:r>
        <w:rPr>
          <w:rFonts w:hint="eastAsia"/>
          <w:b/>
        </w:rPr>
        <w:t>for</w:t>
      </w:r>
      <w:r>
        <w:rPr>
          <w:b/>
        </w:rPr>
        <w:t xml:space="preserve"> LPWUS </w:t>
      </w:r>
      <w:r>
        <w:rPr>
          <w:rFonts w:hint="eastAsia"/>
          <w:b/>
        </w:rPr>
        <w:t>applied</w:t>
      </w:r>
      <w:r>
        <w:rPr>
          <w:b/>
        </w:rPr>
        <w:t xml:space="preserve"> </w:t>
      </w:r>
      <w:r>
        <w:rPr>
          <w:rFonts w:hint="eastAsia"/>
          <w:b/>
        </w:rPr>
        <w:t>in</w:t>
      </w:r>
      <w:r>
        <w:rPr>
          <w:b/>
        </w:rPr>
        <w:t xml:space="preserve"> RRC_CONNECTED.</w:t>
      </w:r>
    </w:p>
    <w:p w14:paraId="338BEB43" w14:textId="3624F87B" w:rsidR="00DD7005" w:rsidRDefault="00DD7005" w:rsidP="004D7B3B">
      <w:pPr>
        <w:rPr>
          <w:b/>
          <w:u w:val="single"/>
        </w:rPr>
      </w:pPr>
      <w:r>
        <w:rPr>
          <w:b/>
          <w:u w:val="single"/>
        </w:rPr>
        <w:t>2.1.5 C</w:t>
      </w:r>
      <w:r>
        <w:rPr>
          <w:rFonts w:hint="eastAsia"/>
          <w:b/>
          <w:u w:val="single"/>
        </w:rPr>
        <w:t>ontent</w:t>
      </w:r>
      <w:r>
        <w:rPr>
          <w:b/>
          <w:u w:val="single"/>
        </w:rPr>
        <w:t xml:space="preserve"> </w:t>
      </w:r>
      <w:r>
        <w:rPr>
          <w:rFonts w:hint="eastAsia"/>
          <w:b/>
          <w:u w:val="single"/>
        </w:rPr>
        <w:t>of</w:t>
      </w:r>
      <w:r>
        <w:rPr>
          <w:b/>
          <w:u w:val="single"/>
        </w:rPr>
        <w:t xml:space="preserve"> LPWUS</w:t>
      </w:r>
    </w:p>
    <w:p w14:paraId="435D53B6" w14:textId="2974DC0E" w:rsidR="00BA5683" w:rsidRPr="00BA5683" w:rsidRDefault="00635877" w:rsidP="004D7B3B">
      <w:r>
        <w:t>S</w:t>
      </w:r>
      <w:r>
        <w:rPr>
          <w:rFonts w:hint="eastAsia"/>
        </w:rPr>
        <w:t>ame</w:t>
      </w:r>
      <w:r>
        <w:t xml:space="preserve"> </w:t>
      </w:r>
      <w:r>
        <w:rPr>
          <w:rFonts w:hint="eastAsia"/>
        </w:rPr>
        <w:t>analysis</w:t>
      </w:r>
      <w:r>
        <w:t xml:space="preserve"> </w:t>
      </w:r>
      <w:r>
        <w:rPr>
          <w:rFonts w:hint="eastAsia"/>
        </w:rPr>
        <w:t>as</w:t>
      </w:r>
      <w:r>
        <w:t xml:space="preserve"> </w:t>
      </w:r>
      <w:r>
        <w:rPr>
          <w:rFonts w:hint="eastAsia"/>
        </w:rPr>
        <w:t>our</w:t>
      </w:r>
      <w:r>
        <w:t xml:space="preserve"> </w:t>
      </w:r>
      <w:r>
        <w:rPr>
          <w:rFonts w:hint="eastAsia"/>
        </w:rPr>
        <w:t>contribution</w:t>
      </w:r>
      <w:r>
        <w:t xml:space="preserve"> </w:t>
      </w:r>
      <w:r>
        <w:rPr>
          <w:rFonts w:hint="eastAsia"/>
        </w:rPr>
        <w:t>for</w:t>
      </w:r>
      <w:r>
        <w:t xml:space="preserve"> LPWUS </w:t>
      </w:r>
      <w:r>
        <w:rPr>
          <w:rFonts w:hint="eastAsia"/>
        </w:rPr>
        <w:t>applied</w:t>
      </w:r>
      <w:r>
        <w:t xml:space="preserve"> </w:t>
      </w:r>
      <w:r>
        <w:rPr>
          <w:rFonts w:hint="eastAsia"/>
        </w:rPr>
        <w:t>in</w:t>
      </w:r>
      <w:r>
        <w:t xml:space="preserve"> RRC_IDLE/CONNECTED [3].</w:t>
      </w:r>
    </w:p>
    <w:p w14:paraId="11762E47" w14:textId="0B734C8D" w:rsidR="004D7B3B" w:rsidRDefault="004D7B3B" w:rsidP="004D7B3B">
      <w:pPr>
        <w:pStyle w:val="2"/>
        <w:numPr>
          <w:ilvl w:val="0"/>
          <w:numId w:val="0"/>
        </w:numPr>
        <w:spacing w:line="240" w:lineRule="auto"/>
        <w:jc w:val="left"/>
        <w:rPr>
          <w:lang w:eastAsia="zh-CN"/>
        </w:rPr>
      </w:pPr>
      <w:r>
        <w:rPr>
          <w:lang w:eastAsia="zh-CN"/>
        </w:rPr>
        <w:t>2.2 S</w:t>
      </w:r>
      <w:r>
        <w:rPr>
          <w:rFonts w:hint="eastAsia"/>
          <w:lang w:eastAsia="zh-CN"/>
        </w:rPr>
        <w:t>pecific</w:t>
      </w:r>
      <w:r>
        <w:rPr>
          <w:lang w:eastAsia="zh-CN"/>
        </w:rPr>
        <w:t xml:space="preserve"> </w:t>
      </w:r>
      <w:r>
        <w:rPr>
          <w:rFonts w:hint="eastAsia"/>
          <w:lang w:eastAsia="zh-CN"/>
        </w:rPr>
        <w:t>consideration</w:t>
      </w:r>
      <w:r>
        <w:rPr>
          <w:lang w:eastAsia="zh-CN"/>
        </w:rPr>
        <w:t xml:space="preserve"> </w:t>
      </w:r>
      <w:r>
        <w:rPr>
          <w:rFonts w:hint="eastAsia"/>
          <w:lang w:eastAsia="zh-CN"/>
        </w:rPr>
        <w:t>for</w:t>
      </w:r>
      <w:r>
        <w:rPr>
          <w:lang w:eastAsia="zh-CN"/>
        </w:rPr>
        <w:t xml:space="preserve"> LPWUS </w:t>
      </w:r>
      <w:r>
        <w:rPr>
          <w:rFonts w:hint="eastAsia"/>
          <w:lang w:eastAsia="zh-CN"/>
        </w:rPr>
        <w:t>in</w:t>
      </w:r>
      <w:r>
        <w:rPr>
          <w:lang w:eastAsia="zh-CN"/>
        </w:rPr>
        <w:t xml:space="preserve"> RRC_</w:t>
      </w:r>
      <w:r w:rsidR="00824903">
        <w:rPr>
          <w:lang w:eastAsia="zh-CN"/>
        </w:rPr>
        <w:t>CONNECTED</w:t>
      </w:r>
    </w:p>
    <w:p w14:paraId="36B8692B" w14:textId="26824C7F" w:rsidR="00CD68DF" w:rsidRPr="00362B4C" w:rsidRDefault="00D943DB" w:rsidP="00CD68DF">
      <w:pPr>
        <w:rPr>
          <w:b/>
          <w:u w:val="single"/>
        </w:rPr>
      </w:pPr>
      <w:r>
        <w:rPr>
          <w:b/>
          <w:u w:val="single"/>
        </w:rPr>
        <w:t>2.2.1</w:t>
      </w:r>
      <w:r w:rsidR="0017577C">
        <w:rPr>
          <w:b/>
          <w:u w:val="single"/>
        </w:rPr>
        <w:t xml:space="preserve"> C-DRX</w:t>
      </w:r>
    </w:p>
    <w:p w14:paraId="2A457AAD" w14:textId="595AC1B8" w:rsidR="00CD68DF" w:rsidRDefault="003E0291" w:rsidP="00CD68DF">
      <w:r>
        <w:t xml:space="preserve">When UE is in RRC_CONNECTED, DRX </w:t>
      </w:r>
      <w:r>
        <w:rPr>
          <w:rFonts w:hint="eastAsia"/>
        </w:rPr>
        <w:t>mechanism</w:t>
      </w:r>
      <w:r>
        <w:t xml:space="preserve"> </w:t>
      </w:r>
      <w:r>
        <w:rPr>
          <w:rFonts w:hint="eastAsia"/>
        </w:rPr>
        <w:t>is</w:t>
      </w:r>
      <w:r>
        <w:t xml:space="preserve"> </w:t>
      </w:r>
      <w:r>
        <w:rPr>
          <w:rFonts w:hint="eastAsia"/>
        </w:rPr>
        <w:t>used</w:t>
      </w:r>
      <w:r>
        <w:t xml:space="preserve"> </w:t>
      </w:r>
      <w:r>
        <w:rPr>
          <w:rFonts w:hint="eastAsia"/>
        </w:rPr>
        <w:t>to</w:t>
      </w:r>
      <w:r>
        <w:t xml:space="preserve"> </w:t>
      </w:r>
      <w:r>
        <w:rPr>
          <w:rFonts w:hint="eastAsia"/>
        </w:rPr>
        <w:t>periodically</w:t>
      </w:r>
      <w:r>
        <w:t xml:space="preserve"> </w:t>
      </w:r>
      <w:r>
        <w:rPr>
          <w:rFonts w:hint="eastAsia"/>
        </w:rPr>
        <w:t>monitor</w:t>
      </w:r>
      <w:r>
        <w:t xml:space="preserve"> PDCCH </w:t>
      </w:r>
      <w:r>
        <w:rPr>
          <w:rFonts w:hint="eastAsia"/>
        </w:rPr>
        <w:t>during</w:t>
      </w:r>
      <w:r>
        <w:t xml:space="preserve"> </w:t>
      </w:r>
      <w:r>
        <w:rPr>
          <w:rFonts w:hint="eastAsia"/>
        </w:rPr>
        <w:t>active</w:t>
      </w:r>
      <w:r>
        <w:t xml:space="preserve"> </w:t>
      </w:r>
      <w:r>
        <w:rPr>
          <w:rFonts w:hint="eastAsia"/>
        </w:rPr>
        <w:t>time</w:t>
      </w:r>
      <w:r>
        <w:t xml:space="preserve"> </w:t>
      </w:r>
      <w:r>
        <w:rPr>
          <w:rFonts w:hint="eastAsia"/>
        </w:rPr>
        <w:t>of</w:t>
      </w:r>
      <w:r>
        <w:t xml:space="preserve"> DRX </w:t>
      </w:r>
      <w:r>
        <w:rPr>
          <w:rFonts w:hint="eastAsia"/>
        </w:rPr>
        <w:t>and</w:t>
      </w:r>
      <w:r>
        <w:t xml:space="preserve"> UE </w:t>
      </w:r>
      <w:r>
        <w:rPr>
          <w:rFonts w:hint="eastAsia"/>
        </w:rPr>
        <w:t>is</w:t>
      </w:r>
      <w:r>
        <w:t xml:space="preserve"> </w:t>
      </w:r>
      <w:r>
        <w:rPr>
          <w:rFonts w:hint="eastAsia"/>
        </w:rPr>
        <w:t>not</w:t>
      </w:r>
      <w:r>
        <w:t xml:space="preserve"> </w:t>
      </w:r>
      <w:r>
        <w:rPr>
          <w:rFonts w:hint="eastAsia"/>
        </w:rPr>
        <w:t>required</w:t>
      </w:r>
      <w:r>
        <w:t xml:space="preserve"> </w:t>
      </w:r>
      <w:r>
        <w:rPr>
          <w:rFonts w:hint="eastAsia"/>
        </w:rPr>
        <w:t>to</w:t>
      </w:r>
      <w:r>
        <w:t xml:space="preserve"> </w:t>
      </w:r>
      <w:r>
        <w:rPr>
          <w:rFonts w:hint="eastAsia"/>
        </w:rPr>
        <w:t>monitor</w:t>
      </w:r>
      <w:r>
        <w:t xml:space="preserve"> PDCCH </w:t>
      </w:r>
      <w:r>
        <w:rPr>
          <w:rFonts w:hint="eastAsia"/>
        </w:rPr>
        <w:t>outside</w:t>
      </w:r>
      <w:r>
        <w:t xml:space="preserve"> </w:t>
      </w:r>
      <w:r>
        <w:rPr>
          <w:rFonts w:hint="eastAsia"/>
        </w:rPr>
        <w:t>of</w:t>
      </w:r>
      <w:r>
        <w:t xml:space="preserve"> </w:t>
      </w:r>
      <w:r>
        <w:rPr>
          <w:rFonts w:hint="eastAsia"/>
        </w:rPr>
        <w:t>active</w:t>
      </w:r>
      <w:r>
        <w:t xml:space="preserve"> </w:t>
      </w:r>
      <w:r>
        <w:rPr>
          <w:rFonts w:hint="eastAsia"/>
        </w:rPr>
        <w:t>time</w:t>
      </w:r>
      <w:r>
        <w:t xml:space="preserve"> for power saving. Here we need to consider the </w:t>
      </w:r>
      <w:r>
        <w:rPr>
          <w:rFonts w:hint="eastAsia"/>
        </w:rPr>
        <w:t>relationship</w:t>
      </w:r>
      <w:r>
        <w:t xml:space="preserve"> </w:t>
      </w:r>
      <w:r>
        <w:rPr>
          <w:rFonts w:hint="eastAsia"/>
        </w:rPr>
        <w:t>between</w:t>
      </w:r>
      <w:r>
        <w:t xml:space="preserve"> LPWUS </w:t>
      </w:r>
      <w:r>
        <w:rPr>
          <w:rFonts w:hint="eastAsia"/>
        </w:rPr>
        <w:t>and</w:t>
      </w:r>
      <w:r>
        <w:t xml:space="preserve"> DRX.</w:t>
      </w:r>
    </w:p>
    <w:p w14:paraId="09C69035" w14:textId="03B1A4AC" w:rsidR="00F0360B" w:rsidRDefault="00F9690B" w:rsidP="00F0360B">
      <w:pPr>
        <w:jc w:val="center"/>
      </w:pPr>
      <w:r>
        <w:object w:dxaOrig="10350" w:dyaOrig="3661" w14:anchorId="004395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9pt;height:175.25pt" o:ole="">
            <v:imagedata r:id="rId8" o:title=""/>
          </v:shape>
          <o:OLEObject Type="Embed" ProgID="Visio.Drawing.15" ShapeID="_x0000_i1025" DrawAspect="Content" ObjectID="_1745331416" r:id="rId9"/>
        </w:object>
      </w:r>
    </w:p>
    <w:p w14:paraId="32D950AC" w14:textId="0FEAA60A" w:rsidR="00F0360B" w:rsidRDefault="00F0360B" w:rsidP="00F0360B">
      <w:pPr>
        <w:jc w:val="center"/>
      </w:pPr>
      <w:r>
        <w:t>F</w:t>
      </w:r>
      <w:r>
        <w:rPr>
          <w:rFonts w:hint="eastAsia"/>
        </w:rPr>
        <w:t>ig</w:t>
      </w:r>
      <w:r>
        <w:t>.1 R</w:t>
      </w:r>
      <w:r>
        <w:rPr>
          <w:rFonts w:hint="eastAsia"/>
        </w:rPr>
        <w:t>elationship</w:t>
      </w:r>
      <w:r>
        <w:t xml:space="preserve"> </w:t>
      </w:r>
      <w:r>
        <w:rPr>
          <w:rFonts w:hint="eastAsia"/>
        </w:rPr>
        <w:t>between</w:t>
      </w:r>
      <w:r>
        <w:t xml:space="preserve"> LPWUS </w:t>
      </w:r>
      <w:r>
        <w:rPr>
          <w:rFonts w:hint="eastAsia"/>
        </w:rPr>
        <w:t>and</w:t>
      </w:r>
      <w:r>
        <w:t xml:space="preserve"> DRX</w:t>
      </w:r>
    </w:p>
    <w:p w14:paraId="57216E45" w14:textId="5C83BFEE" w:rsidR="003E0291" w:rsidRDefault="001143B2" w:rsidP="00CD68DF">
      <w:r>
        <w:t>B</w:t>
      </w:r>
      <w:r>
        <w:rPr>
          <w:rFonts w:hint="eastAsia"/>
        </w:rPr>
        <w:t>ased</w:t>
      </w:r>
      <w:r>
        <w:t xml:space="preserve"> </w:t>
      </w:r>
      <w:r>
        <w:rPr>
          <w:rFonts w:hint="eastAsia"/>
        </w:rPr>
        <w:t>on</w:t>
      </w:r>
      <w:r>
        <w:t xml:space="preserve"> </w:t>
      </w:r>
      <w:r>
        <w:rPr>
          <w:rFonts w:hint="eastAsia"/>
        </w:rPr>
        <w:t>the</w:t>
      </w:r>
      <w:r>
        <w:t xml:space="preserve"> </w:t>
      </w:r>
      <w:r>
        <w:rPr>
          <w:rFonts w:hint="eastAsia"/>
        </w:rPr>
        <w:t>current</w:t>
      </w:r>
      <w:r>
        <w:t xml:space="preserve"> RAN1 </w:t>
      </w:r>
      <w:r>
        <w:rPr>
          <w:rFonts w:hint="eastAsia"/>
        </w:rPr>
        <w:t>discussion</w:t>
      </w:r>
      <w:r>
        <w:t xml:space="preserve">, LPWUS </w:t>
      </w:r>
      <w:r>
        <w:rPr>
          <w:rFonts w:hint="eastAsia"/>
        </w:rPr>
        <w:t>monitoring</w:t>
      </w:r>
      <w:r>
        <w:t xml:space="preserve"> </w:t>
      </w:r>
      <w:r>
        <w:rPr>
          <w:rFonts w:hint="eastAsia"/>
        </w:rPr>
        <w:t>pattern</w:t>
      </w:r>
      <w:r>
        <w:t xml:space="preserve"> </w:t>
      </w:r>
      <w:r>
        <w:rPr>
          <w:rFonts w:hint="eastAsia"/>
        </w:rPr>
        <w:t>could</w:t>
      </w:r>
      <w:r>
        <w:t xml:space="preserve"> </w:t>
      </w:r>
      <w:r>
        <w:rPr>
          <w:rFonts w:hint="eastAsia"/>
        </w:rPr>
        <w:t>be</w:t>
      </w:r>
      <w:r>
        <w:t xml:space="preserve"> </w:t>
      </w:r>
      <w:r>
        <w:rPr>
          <w:rFonts w:hint="eastAsia"/>
        </w:rPr>
        <w:t>duty</w:t>
      </w:r>
      <w:r>
        <w:t>-</w:t>
      </w:r>
      <w:r>
        <w:rPr>
          <w:rFonts w:hint="eastAsia"/>
        </w:rPr>
        <w:t>cycle</w:t>
      </w:r>
      <w:r>
        <w:t xml:space="preserve"> </w:t>
      </w:r>
      <w:r>
        <w:rPr>
          <w:rFonts w:hint="eastAsia"/>
        </w:rPr>
        <w:t>or</w:t>
      </w:r>
      <w:r>
        <w:t xml:space="preserve"> </w:t>
      </w:r>
      <w:r>
        <w:rPr>
          <w:rFonts w:hint="eastAsia"/>
        </w:rPr>
        <w:t>always</w:t>
      </w:r>
      <w:r>
        <w:t>-</w:t>
      </w:r>
      <w:r>
        <w:rPr>
          <w:rFonts w:hint="eastAsia"/>
        </w:rPr>
        <w:t>on</w:t>
      </w:r>
      <w:r>
        <w:t>. T</w:t>
      </w:r>
      <w:r>
        <w:rPr>
          <w:rFonts w:hint="eastAsia"/>
        </w:rPr>
        <w:t>ake</w:t>
      </w:r>
      <w:r>
        <w:t xml:space="preserve"> </w:t>
      </w:r>
      <w:r>
        <w:rPr>
          <w:rFonts w:hint="eastAsia"/>
        </w:rPr>
        <w:t>the</w:t>
      </w:r>
      <w:r>
        <w:t xml:space="preserve"> </w:t>
      </w:r>
      <w:r>
        <w:rPr>
          <w:rFonts w:hint="eastAsia"/>
        </w:rPr>
        <w:t>always</w:t>
      </w:r>
      <w:r>
        <w:t>-</w:t>
      </w:r>
      <w:r>
        <w:rPr>
          <w:rFonts w:hint="eastAsia"/>
        </w:rPr>
        <w:t>on</w:t>
      </w:r>
      <w:r>
        <w:t xml:space="preserve"> </w:t>
      </w:r>
      <w:r>
        <w:rPr>
          <w:rFonts w:hint="eastAsia"/>
        </w:rPr>
        <w:t>monitoring</w:t>
      </w:r>
      <w:r>
        <w:t xml:space="preserve"> </w:t>
      </w:r>
      <w:r>
        <w:rPr>
          <w:rFonts w:hint="eastAsia"/>
        </w:rPr>
        <w:t>pattern</w:t>
      </w:r>
      <w:r>
        <w:t xml:space="preserve"> </w:t>
      </w:r>
      <w:r>
        <w:rPr>
          <w:rFonts w:hint="eastAsia"/>
        </w:rPr>
        <w:t>as</w:t>
      </w:r>
      <w:r>
        <w:t xml:space="preserve"> </w:t>
      </w:r>
      <w:r>
        <w:rPr>
          <w:rFonts w:hint="eastAsia"/>
        </w:rPr>
        <w:t>an</w:t>
      </w:r>
      <w:r>
        <w:t xml:space="preserve"> </w:t>
      </w:r>
      <w:r>
        <w:rPr>
          <w:rFonts w:hint="eastAsia"/>
        </w:rPr>
        <w:t>example</w:t>
      </w:r>
      <w:r>
        <w:t xml:space="preserve">, </w:t>
      </w:r>
      <w:r>
        <w:rPr>
          <w:rFonts w:hint="eastAsia"/>
        </w:rPr>
        <w:t>once</w:t>
      </w:r>
      <w:r>
        <w:t xml:space="preserve"> UE </w:t>
      </w:r>
      <w:r>
        <w:rPr>
          <w:rFonts w:hint="eastAsia"/>
        </w:rPr>
        <w:t>detects</w:t>
      </w:r>
      <w:r>
        <w:t xml:space="preserve"> LPWUS </w:t>
      </w:r>
      <w:r>
        <w:rPr>
          <w:rFonts w:hint="eastAsia"/>
        </w:rPr>
        <w:t>that</w:t>
      </w:r>
      <w:r>
        <w:t xml:space="preserve"> </w:t>
      </w:r>
      <w:r>
        <w:rPr>
          <w:rFonts w:hint="eastAsia"/>
        </w:rPr>
        <w:t>indicates</w:t>
      </w:r>
      <w:r>
        <w:t xml:space="preserve"> </w:t>
      </w:r>
      <w:r>
        <w:rPr>
          <w:rFonts w:hint="eastAsia"/>
        </w:rPr>
        <w:t>entering</w:t>
      </w:r>
      <w:r>
        <w:t xml:space="preserve"> </w:t>
      </w:r>
      <w:r>
        <w:rPr>
          <w:rFonts w:hint="eastAsia"/>
        </w:rPr>
        <w:t>normal</w:t>
      </w:r>
      <w:r>
        <w:t xml:space="preserve"> RRC_CONNECTED, UE </w:t>
      </w:r>
      <w:r>
        <w:rPr>
          <w:rFonts w:hint="eastAsia"/>
        </w:rPr>
        <w:t>will</w:t>
      </w:r>
      <w:r>
        <w:t xml:space="preserve"> </w:t>
      </w:r>
      <w:r>
        <w:rPr>
          <w:rFonts w:hint="eastAsia"/>
        </w:rPr>
        <w:t>turn</w:t>
      </w:r>
      <w:r>
        <w:t xml:space="preserve"> </w:t>
      </w:r>
      <w:r>
        <w:rPr>
          <w:rFonts w:hint="eastAsia"/>
        </w:rPr>
        <w:t>on</w:t>
      </w:r>
      <w:r>
        <w:t xml:space="preserve"> / </w:t>
      </w:r>
      <w:r>
        <w:rPr>
          <w:rFonts w:hint="eastAsia"/>
        </w:rPr>
        <w:t>warm</w:t>
      </w:r>
      <w:r>
        <w:t xml:space="preserve"> </w:t>
      </w:r>
      <w:r>
        <w:rPr>
          <w:rFonts w:hint="eastAsia"/>
        </w:rPr>
        <w:t>up</w:t>
      </w:r>
      <w:r>
        <w:t xml:space="preserve"> </w:t>
      </w:r>
      <w:r>
        <w:rPr>
          <w:rFonts w:hint="eastAsia"/>
        </w:rPr>
        <w:t>its</w:t>
      </w:r>
      <w:r>
        <w:t xml:space="preserve"> </w:t>
      </w:r>
      <w:r>
        <w:rPr>
          <w:rFonts w:hint="eastAsia"/>
        </w:rPr>
        <w:t>main</w:t>
      </w:r>
      <w:r>
        <w:t xml:space="preserve"> </w:t>
      </w:r>
      <w:r>
        <w:rPr>
          <w:rFonts w:hint="eastAsia"/>
        </w:rPr>
        <w:t>radio</w:t>
      </w:r>
      <w:r>
        <w:t>. B</w:t>
      </w:r>
      <w:r>
        <w:rPr>
          <w:rFonts w:hint="eastAsia"/>
        </w:rPr>
        <w:t>ut</w:t>
      </w:r>
      <w:r>
        <w:t xml:space="preserve"> </w:t>
      </w:r>
      <w:r>
        <w:rPr>
          <w:rFonts w:hint="eastAsia"/>
        </w:rPr>
        <w:t>there</w:t>
      </w:r>
      <w:r>
        <w:t xml:space="preserve"> </w:t>
      </w:r>
      <w:r>
        <w:rPr>
          <w:rFonts w:hint="eastAsia"/>
        </w:rPr>
        <w:t>may</w:t>
      </w:r>
      <w:r>
        <w:t xml:space="preserve"> </w:t>
      </w:r>
      <w:r>
        <w:rPr>
          <w:rFonts w:hint="eastAsia"/>
        </w:rPr>
        <w:t>be</w:t>
      </w:r>
      <w:r>
        <w:t xml:space="preserve"> </w:t>
      </w:r>
      <w:r>
        <w:rPr>
          <w:rFonts w:hint="eastAsia"/>
        </w:rPr>
        <w:t>no</w:t>
      </w:r>
      <w:r>
        <w:t xml:space="preserve"> </w:t>
      </w:r>
      <w:r>
        <w:rPr>
          <w:rFonts w:hint="eastAsia"/>
        </w:rPr>
        <w:t>active</w:t>
      </w:r>
      <w:r>
        <w:t xml:space="preserve"> </w:t>
      </w:r>
      <w:r>
        <w:rPr>
          <w:rFonts w:hint="eastAsia"/>
        </w:rPr>
        <w:t>time</w:t>
      </w:r>
      <w:r>
        <w:t xml:space="preserve"> </w:t>
      </w:r>
      <w:r>
        <w:rPr>
          <w:rFonts w:hint="eastAsia"/>
        </w:rPr>
        <w:t>of</w:t>
      </w:r>
      <w:r>
        <w:t xml:space="preserve"> DRX </w:t>
      </w:r>
      <w:r>
        <w:rPr>
          <w:rFonts w:hint="eastAsia"/>
        </w:rPr>
        <w:t>available</w:t>
      </w:r>
      <w:r w:rsidR="00F0360B">
        <w:t xml:space="preserve"> </w:t>
      </w:r>
      <w:r w:rsidR="00F0360B">
        <w:rPr>
          <w:rFonts w:hint="eastAsia"/>
        </w:rPr>
        <w:t>for</w:t>
      </w:r>
      <w:r w:rsidR="00F0360B">
        <w:t xml:space="preserve"> PDCCH </w:t>
      </w:r>
      <w:r w:rsidR="00F0360B">
        <w:rPr>
          <w:rFonts w:hint="eastAsia"/>
        </w:rPr>
        <w:t>monitoring</w:t>
      </w:r>
      <w:r>
        <w:t xml:space="preserve"> </w:t>
      </w:r>
      <w:r>
        <w:rPr>
          <w:rFonts w:hint="eastAsia"/>
        </w:rPr>
        <w:t>due</w:t>
      </w:r>
      <w:r>
        <w:t xml:space="preserve"> </w:t>
      </w:r>
      <w:r>
        <w:rPr>
          <w:rFonts w:hint="eastAsia"/>
        </w:rPr>
        <w:t>to</w:t>
      </w:r>
      <w:r>
        <w:t xml:space="preserve"> </w:t>
      </w:r>
      <w:r>
        <w:rPr>
          <w:rFonts w:hint="eastAsia"/>
        </w:rPr>
        <w:t>always</w:t>
      </w:r>
      <w:r>
        <w:t>-</w:t>
      </w:r>
      <w:r>
        <w:rPr>
          <w:rFonts w:hint="eastAsia"/>
        </w:rPr>
        <w:t>on</w:t>
      </w:r>
      <w:r>
        <w:t xml:space="preserve"> </w:t>
      </w:r>
      <w:r>
        <w:rPr>
          <w:rFonts w:hint="eastAsia"/>
        </w:rPr>
        <w:t>monitoring</w:t>
      </w:r>
      <w:r w:rsidR="00F0360B">
        <w:t xml:space="preserve"> </w:t>
      </w:r>
      <w:r w:rsidR="00F0360B">
        <w:rPr>
          <w:rFonts w:hint="eastAsia"/>
        </w:rPr>
        <w:t>and</w:t>
      </w:r>
      <w:r w:rsidR="00F0360B">
        <w:t xml:space="preserve"> </w:t>
      </w:r>
      <w:r>
        <w:t xml:space="preserve">UE </w:t>
      </w:r>
      <w:r>
        <w:rPr>
          <w:rFonts w:hint="eastAsia"/>
        </w:rPr>
        <w:t>can</w:t>
      </w:r>
      <w:r>
        <w:t xml:space="preserve"> </w:t>
      </w:r>
      <w:r>
        <w:rPr>
          <w:rFonts w:hint="eastAsia"/>
        </w:rPr>
        <w:t>wake</w:t>
      </w:r>
      <w:r>
        <w:t xml:space="preserve"> </w:t>
      </w:r>
      <w:r>
        <w:rPr>
          <w:rFonts w:hint="eastAsia"/>
        </w:rPr>
        <w:t>up</w:t>
      </w:r>
      <w:r>
        <w:t xml:space="preserve"> </w:t>
      </w:r>
      <w:r>
        <w:rPr>
          <w:rFonts w:hint="eastAsia"/>
        </w:rPr>
        <w:t>at</w:t>
      </w:r>
      <w:r>
        <w:t xml:space="preserve"> any time. N</w:t>
      </w:r>
      <w:r>
        <w:rPr>
          <w:rFonts w:hint="eastAsia"/>
        </w:rPr>
        <w:t>ote</w:t>
      </w:r>
      <w:r>
        <w:t xml:space="preserve"> </w:t>
      </w:r>
      <w:r>
        <w:rPr>
          <w:rFonts w:hint="eastAsia"/>
        </w:rPr>
        <w:t>that</w:t>
      </w:r>
      <w:r>
        <w:t xml:space="preserve"> </w:t>
      </w:r>
      <w:r>
        <w:rPr>
          <w:rFonts w:hint="eastAsia"/>
        </w:rPr>
        <w:t>the</w:t>
      </w:r>
      <w:r>
        <w:t xml:space="preserve"> </w:t>
      </w:r>
      <w:r>
        <w:rPr>
          <w:rFonts w:hint="eastAsia"/>
        </w:rPr>
        <w:t>current</w:t>
      </w:r>
      <w:r>
        <w:t xml:space="preserve"> </w:t>
      </w:r>
      <w:r>
        <w:rPr>
          <w:rFonts w:hint="eastAsia"/>
        </w:rPr>
        <w:t>maximum</w:t>
      </w:r>
      <w:r>
        <w:t xml:space="preserve"> DRX </w:t>
      </w:r>
      <w:r>
        <w:rPr>
          <w:rFonts w:hint="eastAsia"/>
        </w:rPr>
        <w:t>cycle</w:t>
      </w:r>
      <w:r>
        <w:t xml:space="preserve"> </w:t>
      </w:r>
      <w:r>
        <w:rPr>
          <w:rFonts w:hint="eastAsia"/>
        </w:rPr>
        <w:t>can</w:t>
      </w:r>
      <w:r>
        <w:t xml:space="preserve"> </w:t>
      </w:r>
      <w:r>
        <w:rPr>
          <w:rFonts w:hint="eastAsia"/>
        </w:rPr>
        <w:t>be</w:t>
      </w:r>
      <w:r>
        <w:t xml:space="preserve"> </w:t>
      </w:r>
      <w:r>
        <w:rPr>
          <w:rFonts w:hint="eastAsia"/>
        </w:rPr>
        <w:t>up</w:t>
      </w:r>
      <w:r>
        <w:t xml:space="preserve"> </w:t>
      </w:r>
      <w:r>
        <w:rPr>
          <w:rFonts w:hint="eastAsia"/>
        </w:rPr>
        <w:t>to</w:t>
      </w:r>
      <w:r>
        <w:t xml:space="preserve"> 10.24</w:t>
      </w:r>
      <w:r>
        <w:rPr>
          <w:rFonts w:hint="eastAsia"/>
        </w:rPr>
        <w:t>s</w:t>
      </w:r>
      <w:r>
        <w:t xml:space="preserve">, </w:t>
      </w:r>
      <w:r>
        <w:rPr>
          <w:rFonts w:hint="eastAsia"/>
        </w:rPr>
        <w:t>data</w:t>
      </w:r>
      <w:r>
        <w:t xml:space="preserve"> </w:t>
      </w:r>
      <w:r>
        <w:rPr>
          <w:rFonts w:hint="eastAsia"/>
        </w:rPr>
        <w:t>latency</w:t>
      </w:r>
      <w:r>
        <w:t xml:space="preserve"> </w:t>
      </w:r>
      <w:r>
        <w:rPr>
          <w:rFonts w:hint="eastAsia"/>
        </w:rPr>
        <w:t>could</w:t>
      </w:r>
      <w:r>
        <w:t xml:space="preserve"> </w:t>
      </w:r>
      <w:r>
        <w:rPr>
          <w:rFonts w:hint="eastAsia"/>
        </w:rPr>
        <w:t>be</w:t>
      </w:r>
      <w:r>
        <w:t xml:space="preserve"> </w:t>
      </w:r>
      <w:r>
        <w:rPr>
          <w:rFonts w:hint="eastAsia"/>
        </w:rPr>
        <w:t>introduced</w:t>
      </w:r>
      <w:r>
        <w:t xml:space="preserve"> </w:t>
      </w:r>
      <w:r>
        <w:rPr>
          <w:rFonts w:hint="eastAsia"/>
        </w:rPr>
        <w:t>then</w:t>
      </w:r>
      <w:r>
        <w:t>. E</w:t>
      </w:r>
      <w:r>
        <w:rPr>
          <w:rFonts w:hint="eastAsia"/>
        </w:rPr>
        <w:t>ven</w:t>
      </w:r>
      <w:r>
        <w:t xml:space="preserve"> </w:t>
      </w:r>
      <w:r>
        <w:rPr>
          <w:rFonts w:hint="eastAsia"/>
        </w:rPr>
        <w:t>for</w:t>
      </w:r>
      <w:r>
        <w:t xml:space="preserve"> LPWUS </w:t>
      </w:r>
      <w:r>
        <w:rPr>
          <w:rFonts w:hint="eastAsia"/>
        </w:rPr>
        <w:t>with</w:t>
      </w:r>
      <w:r>
        <w:t xml:space="preserve"> </w:t>
      </w:r>
      <w:r>
        <w:rPr>
          <w:rFonts w:hint="eastAsia"/>
        </w:rPr>
        <w:t>duty</w:t>
      </w:r>
      <w:r>
        <w:t>-</w:t>
      </w:r>
      <w:r>
        <w:rPr>
          <w:rFonts w:hint="eastAsia"/>
        </w:rPr>
        <w:t>cycle</w:t>
      </w:r>
      <w:r>
        <w:t xml:space="preserve"> </w:t>
      </w:r>
      <w:r>
        <w:rPr>
          <w:rFonts w:hint="eastAsia"/>
        </w:rPr>
        <w:t>monitoring</w:t>
      </w:r>
      <w:r>
        <w:t xml:space="preserve"> </w:t>
      </w:r>
      <w:r>
        <w:rPr>
          <w:rFonts w:hint="eastAsia"/>
        </w:rPr>
        <w:t>pattern</w:t>
      </w:r>
      <w:r>
        <w:t xml:space="preserve">, DRX is UE specific configuration but LPWUS is not clear whether it is cell/group-specific or still UE-specific, anyway </w:t>
      </w:r>
      <w:r>
        <w:rPr>
          <w:rFonts w:hint="eastAsia"/>
        </w:rPr>
        <w:t>it</w:t>
      </w:r>
      <w:r>
        <w:t xml:space="preserve"> </w:t>
      </w:r>
      <w:r w:rsidR="00DE44D3">
        <w:rPr>
          <w:rFonts w:hint="eastAsia"/>
        </w:rPr>
        <w:t>seems</w:t>
      </w:r>
      <w:r>
        <w:t xml:space="preserve"> </w:t>
      </w:r>
      <w:r>
        <w:rPr>
          <w:rFonts w:hint="eastAsia"/>
        </w:rPr>
        <w:t>hard</w:t>
      </w:r>
      <w:r>
        <w:t xml:space="preserve"> </w:t>
      </w:r>
      <w:r>
        <w:rPr>
          <w:rFonts w:hint="eastAsia"/>
        </w:rPr>
        <w:t>to</w:t>
      </w:r>
      <w:r>
        <w:t xml:space="preserve"> </w:t>
      </w:r>
      <w:r>
        <w:rPr>
          <w:rFonts w:hint="eastAsia"/>
        </w:rPr>
        <w:t>always</w:t>
      </w:r>
      <w:r>
        <w:t xml:space="preserve"> </w:t>
      </w:r>
      <w:r>
        <w:rPr>
          <w:rFonts w:hint="eastAsia"/>
        </w:rPr>
        <w:t>match</w:t>
      </w:r>
      <w:r>
        <w:t xml:space="preserve"> </w:t>
      </w:r>
      <w:r>
        <w:rPr>
          <w:rFonts w:hint="eastAsia"/>
        </w:rPr>
        <w:t>the</w:t>
      </w:r>
      <w:r>
        <w:t xml:space="preserve"> </w:t>
      </w:r>
      <w:r w:rsidR="00DE44D3">
        <w:t xml:space="preserve">LPWUS </w:t>
      </w:r>
      <w:r w:rsidR="00DE44D3">
        <w:rPr>
          <w:rFonts w:hint="eastAsia"/>
        </w:rPr>
        <w:t>monitoring</w:t>
      </w:r>
      <w:r w:rsidR="00DE44D3">
        <w:t xml:space="preserve"> </w:t>
      </w:r>
      <w:r w:rsidR="00DE44D3">
        <w:rPr>
          <w:rFonts w:hint="eastAsia"/>
        </w:rPr>
        <w:t>occasions</w:t>
      </w:r>
      <w:r>
        <w:t xml:space="preserve"> </w:t>
      </w:r>
      <w:r>
        <w:rPr>
          <w:rFonts w:hint="eastAsia"/>
        </w:rPr>
        <w:t>with</w:t>
      </w:r>
      <w:r>
        <w:t xml:space="preserve"> DRX </w:t>
      </w:r>
      <w:r w:rsidR="00DE44D3">
        <w:rPr>
          <w:rFonts w:hint="eastAsia"/>
        </w:rPr>
        <w:t>active</w:t>
      </w:r>
      <w:r w:rsidR="00DE44D3">
        <w:t xml:space="preserve"> </w:t>
      </w:r>
      <w:r w:rsidR="00DE44D3">
        <w:rPr>
          <w:rFonts w:hint="eastAsia"/>
        </w:rPr>
        <w:t>timers</w:t>
      </w:r>
      <w:r>
        <w:t xml:space="preserve"> (</w:t>
      </w:r>
      <w:r w:rsidR="00DE44D3">
        <w:t>i.e., seems like replac</w:t>
      </w:r>
      <w:r w:rsidR="00DE44D3">
        <w:rPr>
          <w:rFonts w:hint="eastAsia"/>
        </w:rPr>
        <w:t>ing</w:t>
      </w:r>
      <w:r>
        <w:t xml:space="preserve"> DCP</w:t>
      </w:r>
      <w:r w:rsidR="00DE44D3">
        <w:t xml:space="preserve"> </w:t>
      </w:r>
      <w:r w:rsidR="00DE44D3">
        <w:rPr>
          <w:rFonts w:hint="eastAsia"/>
        </w:rPr>
        <w:t>by</w:t>
      </w:r>
      <w:r w:rsidR="00DE44D3">
        <w:t xml:space="preserve"> LPWUS </w:t>
      </w:r>
      <w:r w:rsidR="00DE44D3">
        <w:rPr>
          <w:rFonts w:hint="eastAsia"/>
        </w:rPr>
        <w:t>if</w:t>
      </w:r>
      <w:r w:rsidR="00DE44D3">
        <w:t xml:space="preserve"> </w:t>
      </w:r>
      <w:r w:rsidR="00DE44D3">
        <w:rPr>
          <w:rFonts w:hint="eastAsia"/>
        </w:rPr>
        <w:t>matched</w:t>
      </w:r>
      <w:r>
        <w:t xml:space="preserve">), data </w:t>
      </w:r>
      <w:r>
        <w:rPr>
          <w:rFonts w:hint="eastAsia"/>
        </w:rPr>
        <w:t>latency</w:t>
      </w:r>
      <w:r>
        <w:t xml:space="preserve"> </w:t>
      </w:r>
      <w:r>
        <w:rPr>
          <w:rFonts w:hint="eastAsia"/>
        </w:rPr>
        <w:t>due</w:t>
      </w:r>
      <w:r>
        <w:t xml:space="preserve"> </w:t>
      </w:r>
      <w:r>
        <w:rPr>
          <w:rFonts w:hint="eastAsia"/>
        </w:rPr>
        <w:t>to</w:t>
      </w:r>
      <w:r>
        <w:t xml:space="preserve"> </w:t>
      </w:r>
      <w:r>
        <w:rPr>
          <w:rFonts w:hint="eastAsia"/>
        </w:rPr>
        <w:t>non</w:t>
      </w:r>
      <w:r>
        <w:t>-</w:t>
      </w:r>
      <w:r>
        <w:rPr>
          <w:rFonts w:hint="eastAsia"/>
        </w:rPr>
        <w:t>active</w:t>
      </w:r>
      <w:r>
        <w:t xml:space="preserve"> </w:t>
      </w:r>
      <w:r>
        <w:rPr>
          <w:rFonts w:hint="eastAsia"/>
        </w:rPr>
        <w:t>time</w:t>
      </w:r>
      <w:r>
        <w:t xml:space="preserve"> </w:t>
      </w:r>
      <w:r>
        <w:rPr>
          <w:rFonts w:hint="eastAsia"/>
        </w:rPr>
        <w:t>after</w:t>
      </w:r>
      <w:r>
        <w:t xml:space="preserve"> LPWUS </w:t>
      </w:r>
      <w:r>
        <w:rPr>
          <w:rFonts w:hint="eastAsia"/>
        </w:rPr>
        <w:t>reception</w:t>
      </w:r>
      <w:r>
        <w:t xml:space="preserve"> </w:t>
      </w:r>
      <w:r>
        <w:rPr>
          <w:rFonts w:hint="eastAsia"/>
        </w:rPr>
        <w:t>is</w:t>
      </w:r>
      <w:r>
        <w:t xml:space="preserve"> </w:t>
      </w:r>
      <w:r>
        <w:rPr>
          <w:rFonts w:hint="eastAsia"/>
        </w:rPr>
        <w:t>still</w:t>
      </w:r>
      <w:r>
        <w:t xml:space="preserve"> </w:t>
      </w:r>
      <w:r>
        <w:rPr>
          <w:rFonts w:hint="eastAsia"/>
        </w:rPr>
        <w:t>existed</w:t>
      </w:r>
      <w:r>
        <w:t>.</w:t>
      </w:r>
    </w:p>
    <w:p w14:paraId="16816B61" w14:textId="33DD39C6" w:rsidR="00F0360B" w:rsidRPr="00F0360B" w:rsidRDefault="00F0360B" w:rsidP="00F0360B">
      <w:pPr>
        <w:rPr>
          <w:b/>
        </w:rPr>
      </w:pPr>
      <w:r>
        <w:rPr>
          <w:b/>
        </w:rPr>
        <w:t>P</w:t>
      </w:r>
      <w:r>
        <w:rPr>
          <w:rFonts w:hint="eastAsia"/>
          <w:b/>
        </w:rPr>
        <w:t>roposal</w:t>
      </w:r>
      <w:r>
        <w:rPr>
          <w:b/>
        </w:rPr>
        <w:t xml:space="preserve"> 4: </w:t>
      </w:r>
      <w:r w:rsidR="0032288B">
        <w:rPr>
          <w:b/>
        </w:rPr>
        <w:t xml:space="preserve">RAN2 </w:t>
      </w:r>
      <w:r w:rsidR="0032288B">
        <w:rPr>
          <w:rFonts w:hint="eastAsia"/>
          <w:b/>
        </w:rPr>
        <w:t>is</w:t>
      </w:r>
      <w:r w:rsidR="0032288B">
        <w:rPr>
          <w:b/>
        </w:rPr>
        <w:t xml:space="preserve"> </w:t>
      </w:r>
      <w:r w:rsidR="0032288B">
        <w:rPr>
          <w:rFonts w:hint="eastAsia"/>
          <w:b/>
        </w:rPr>
        <w:t>suggested</w:t>
      </w:r>
      <w:r w:rsidR="0032288B">
        <w:rPr>
          <w:b/>
        </w:rPr>
        <w:t xml:space="preserve"> </w:t>
      </w:r>
      <w:r w:rsidR="0032288B">
        <w:rPr>
          <w:rFonts w:hint="eastAsia"/>
          <w:b/>
        </w:rPr>
        <w:t>to</w:t>
      </w:r>
      <w:r w:rsidR="0032288B">
        <w:rPr>
          <w:b/>
        </w:rPr>
        <w:t xml:space="preserve"> </w:t>
      </w:r>
      <w:r w:rsidR="0032288B">
        <w:rPr>
          <w:rFonts w:hint="eastAsia"/>
          <w:b/>
        </w:rPr>
        <w:t>consider</w:t>
      </w:r>
      <w:r w:rsidR="0032288B">
        <w:rPr>
          <w:b/>
        </w:rPr>
        <w:t xml:space="preserve"> </w:t>
      </w:r>
      <w:r w:rsidR="00E13424">
        <w:rPr>
          <w:rFonts w:hint="eastAsia"/>
          <w:b/>
        </w:rPr>
        <w:t>how</w:t>
      </w:r>
      <w:r w:rsidR="00E13424">
        <w:rPr>
          <w:b/>
        </w:rPr>
        <w:t xml:space="preserve"> </w:t>
      </w:r>
      <w:r w:rsidR="0032288B">
        <w:rPr>
          <w:rFonts w:hint="eastAsia"/>
          <w:b/>
        </w:rPr>
        <w:t>to</w:t>
      </w:r>
      <w:r w:rsidR="0032288B">
        <w:rPr>
          <w:b/>
        </w:rPr>
        <w:t xml:space="preserve"> </w:t>
      </w:r>
      <w:r w:rsidR="0032288B">
        <w:rPr>
          <w:rFonts w:hint="eastAsia"/>
          <w:b/>
        </w:rPr>
        <w:t>alleviate</w:t>
      </w:r>
      <w:r w:rsidR="0032288B">
        <w:rPr>
          <w:b/>
        </w:rPr>
        <w:t xml:space="preserve"> </w:t>
      </w:r>
      <w:r w:rsidR="0032288B">
        <w:rPr>
          <w:rFonts w:hint="eastAsia"/>
          <w:b/>
        </w:rPr>
        <w:t>data</w:t>
      </w:r>
      <w:r w:rsidR="0032288B">
        <w:rPr>
          <w:b/>
        </w:rPr>
        <w:t xml:space="preserve"> </w:t>
      </w:r>
      <w:r w:rsidR="0032288B">
        <w:rPr>
          <w:rFonts w:hint="eastAsia"/>
          <w:b/>
        </w:rPr>
        <w:t>latency</w:t>
      </w:r>
      <w:r w:rsidR="0032288B">
        <w:rPr>
          <w:b/>
        </w:rPr>
        <w:t xml:space="preserve"> </w:t>
      </w:r>
      <w:r w:rsidR="0032288B">
        <w:rPr>
          <w:rFonts w:hint="eastAsia"/>
          <w:b/>
        </w:rPr>
        <w:t>due</w:t>
      </w:r>
      <w:r w:rsidR="0032288B">
        <w:rPr>
          <w:b/>
        </w:rPr>
        <w:t xml:space="preserve"> </w:t>
      </w:r>
      <w:r w:rsidR="0032288B">
        <w:rPr>
          <w:rFonts w:hint="eastAsia"/>
          <w:b/>
        </w:rPr>
        <w:t>to</w:t>
      </w:r>
      <w:r w:rsidR="0032288B">
        <w:rPr>
          <w:b/>
        </w:rPr>
        <w:t xml:space="preserve"> </w:t>
      </w:r>
      <w:r w:rsidR="0032288B">
        <w:rPr>
          <w:rFonts w:hint="eastAsia"/>
          <w:b/>
        </w:rPr>
        <w:t>non</w:t>
      </w:r>
      <w:r w:rsidR="0032288B">
        <w:rPr>
          <w:b/>
        </w:rPr>
        <w:t>-</w:t>
      </w:r>
      <w:r w:rsidR="0032288B">
        <w:rPr>
          <w:rFonts w:hint="eastAsia"/>
          <w:b/>
        </w:rPr>
        <w:t>active</w:t>
      </w:r>
      <w:r w:rsidR="0032288B">
        <w:rPr>
          <w:b/>
        </w:rPr>
        <w:t xml:space="preserve"> </w:t>
      </w:r>
      <w:r w:rsidR="0032288B">
        <w:rPr>
          <w:rFonts w:hint="eastAsia"/>
          <w:b/>
        </w:rPr>
        <w:t>time</w:t>
      </w:r>
      <w:r w:rsidR="0032288B">
        <w:rPr>
          <w:b/>
        </w:rPr>
        <w:t xml:space="preserve"> </w:t>
      </w:r>
      <w:r w:rsidR="0032288B">
        <w:rPr>
          <w:rFonts w:hint="eastAsia"/>
          <w:b/>
        </w:rPr>
        <w:t>of</w:t>
      </w:r>
      <w:r w:rsidR="0032288B">
        <w:rPr>
          <w:b/>
        </w:rPr>
        <w:t xml:space="preserve"> DRX </w:t>
      </w:r>
      <w:r w:rsidR="0032288B">
        <w:rPr>
          <w:rFonts w:hint="eastAsia"/>
          <w:b/>
        </w:rPr>
        <w:t>after</w:t>
      </w:r>
      <w:r w:rsidR="0032288B">
        <w:rPr>
          <w:b/>
        </w:rPr>
        <w:t xml:space="preserve"> LPWUS </w:t>
      </w:r>
      <w:r w:rsidR="0032288B">
        <w:rPr>
          <w:rFonts w:hint="eastAsia"/>
          <w:b/>
        </w:rPr>
        <w:t>reception</w:t>
      </w:r>
      <w:r w:rsidR="0032288B">
        <w:rPr>
          <w:b/>
        </w:rPr>
        <w:t xml:space="preserve"> </w:t>
      </w:r>
      <w:r w:rsidR="0032288B">
        <w:rPr>
          <w:rFonts w:hint="eastAsia"/>
          <w:b/>
        </w:rPr>
        <w:t>for</w:t>
      </w:r>
      <w:r w:rsidR="0032288B">
        <w:rPr>
          <w:b/>
        </w:rPr>
        <w:t xml:space="preserve"> RRC_CONNECTED.</w:t>
      </w:r>
    </w:p>
    <w:p w14:paraId="61C1E8E9" w14:textId="77777777" w:rsidR="00504789" w:rsidRDefault="00504789" w:rsidP="005F441F">
      <w:pPr>
        <w:rPr>
          <w:b/>
          <w:u w:val="single"/>
        </w:rPr>
      </w:pPr>
    </w:p>
    <w:p w14:paraId="16016CBC" w14:textId="77777777" w:rsidR="00504789" w:rsidRDefault="00504789" w:rsidP="005F441F">
      <w:pPr>
        <w:rPr>
          <w:b/>
          <w:u w:val="single"/>
        </w:rPr>
      </w:pPr>
    </w:p>
    <w:p w14:paraId="54470F42" w14:textId="67111938" w:rsidR="004D7B3B" w:rsidRDefault="00CD68DF" w:rsidP="005F441F">
      <w:pPr>
        <w:rPr>
          <w:b/>
          <w:u w:val="single"/>
        </w:rPr>
      </w:pPr>
      <w:r w:rsidRPr="00362B4C">
        <w:rPr>
          <w:b/>
          <w:u w:val="single"/>
        </w:rPr>
        <w:lastRenderedPageBreak/>
        <w:t>2.2</w:t>
      </w:r>
      <w:r w:rsidR="00D943DB">
        <w:rPr>
          <w:b/>
          <w:u w:val="single"/>
        </w:rPr>
        <w:t>.2</w:t>
      </w:r>
      <w:r w:rsidRPr="00362B4C">
        <w:rPr>
          <w:b/>
          <w:u w:val="single"/>
        </w:rPr>
        <w:t xml:space="preserve"> P</w:t>
      </w:r>
      <w:r w:rsidRPr="00362B4C">
        <w:rPr>
          <w:rFonts w:hint="eastAsia"/>
          <w:b/>
          <w:u w:val="single"/>
        </w:rPr>
        <w:t>rocedure</w:t>
      </w:r>
      <w:r w:rsidR="008E7C67">
        <w:rPr>
          <w:b/>
          <w:u w:val="single"/>
        </w:rPr>
        <w:t xml:space="preserve"> for RRC_CONNECTED</w:t>
      </w:r>
      <w:r w:rsidRPr="00362B4C">
        <w:rPr>
          <w:b/>
          <w:u w:val="single"/>
        </w:rPr>
        <w:t xml:space="preserve"> </w:t>
      </w:r>
      <w:r w:rsidRPr="00362B4C">
        <w:rPr>
          <w:rFonts w:hint="eastAsia"/>
          <w:b/>
          <w:u w:val="single"/>
        </w:rPr>
        <w:t>after</w:t>
      </w:r>
      <w:r w:rsidRPr="00362B4C">
        <w:rPr>
          <w:b/>
          <w:u w:val="single"/>
        </w:rPr>
        <w:t xml:space="preserve"> LPWUS </w:t>
      </w:r>
      <w:r w:rsidRPr="00362B4C">
        <w:rPr>
          <w:rFonts w:hint="eastAsia"/>
          <w:b/>
          <w:u w:val="single"/>
        </w:rPr>
        <w:t>reception</w:t>
      </w:r>
    </w:p>
    <w:p w14:paraId="315EF40E" w14:textId="5E281536" w:rsidR="000B497B" w:rsidRDefault="002779E4" w:rsidP="005F441F">
      <w:r>
        <w:t>S</w:t>
      </w:r>
      <w:r>
        <w:rPr>
          <w:rFonts w:hint="eastAsia"/>
        </w:rPr>
        <w:t>ince</w:t>
      </w:r>
      <w:r>
        <w:t xml:space="preserve"> </w:t>
      </w:r>
      <w:r>
        <w:rPr>
          <w:rFonts w:hint="eastAsia"/>
        </w:rPr>
        <w:t>monitoring</w:t>
      </w:r>
      <w:r w:rsidR="000B497B">
        <w:t xml:space="preserve"> LPWUS </w:t>
      </w:r>
      <w:r w:rsidR="000B497B">
        <w:rPr>
          <w:rFonts w:hint="eastAsia"/>
        </w:rPr>
        <w:t>is</w:t>
      </w:r>
      <w:r w:rsidR="000B497B">
        <w:t xml:space="preserve"> </w:t>
      </w:r>
      <w:r w:rsidR="000B497B">
        <w:rPr>
          <w:rFonts w:hint="eastAsia"/>
        </w:rPr>
        <w:t>in</w:t>
      </w:r>
      <w:r w:rsidR="000B497B">
        <w:t xml:space="preserve"> </w:t>
      </w:r>
      <w:r w:rsidR="000B497B">
        <w:rPr>
          <w:rFonts w:hint="eastAsia"/>
        </w:rPr>
        <w:t>a</w:t>
      </w:r>
      <w:r w:rsidR="000B497B">
        <w:t xml:space="preserve"> </w:t>
      </w:r>
      <w:r w:rsidR="000B497B">
        <w:rPr>
          <w:rFonts w:hint="eastAsia"/>
        </w:rPr>
        <w:t>new</w:t>
      </w:r>
      <w:r w:rsidR="000B497B">
        <w:t xml:space="preserve"> </w:t>
      </w:r>
      <w:r w:rsidR="000B497B">
        <w:rPr>
          <w:rFonts w:hint="eastAsia"/>
        </w:rPr>
        <w:t>mode</w:t>
      </w:r>
      <w:r w:rsidR="000B497B">
        <w:t xml:space="preserve">, e.g., LPWUS mode, and the main radio could be turned off or in ultra-deep-sleep, for now it is not clear what UE needs to do when back to normal RRC_CONNECTED, for example, before receiving data/signal, whether the DL/UL </w:t>
      </w:r>
      <w:r w:rsidR="0001696B">
        <w:t>synchronization is good enough</w:t>
      </w:r>
      <w:r w:rsidR="000B497B">
        <w:t>, whether UE needs to perform random access, etc. So we need to consider some potential specific procedures after LPWUS reception.</w:t>
      </w:r>
    </w:p>
    <w:p w14:paraId="3473D7D1" w14:textId="39D22413" w:rsidR="005F441F" w:rsidRPr="000B497B" w:rsidRDefault="000B497B" w:rsidP="005F441F">
      <w:pPr>
        <w:rPr>
          <w:b/>
        </w:rPr>
      </w:pPr>
      <w:r>
        <w:rPr>
          <w:b/>
        </w:rPr>
        <w:t>Proposal 5: RAN2 is suggested to analyse what specific procedures (e.g., DL/UL sync, random access) are required after LPWUS reception for RRC_CONNECTED.</w:t>
      </w:r>
    </w:p>
    <w:p w14:paraId="10944FB4" w14:textId="32D7F6BD" w:rsidR="00A11B35" w:rsidRDefault="00A11B35" w:rsidP="00A11B35">
      <w:pPr>
        <w:pStyle w:val="1"/>
        <w:numPr>
          <w:ilvl w:val="0"/>
          <w:numId w:val="0"/>
        </w:numPr>
      </w:pPr>
      <w:r>
        <w:t xml:space="preserve">3 </w:t>
      </w:r>
      <w:r>
        <w:rPr>
          <w:rFonts w:hint="eastAsia"/>
        </w:rPr>
        <w:t>Conclusions</w:t>
      </w:r>
    </w:p>
    <w:p w14:paraId="35B4047A" w14:textId="32202922" w:rsidR="00C602C8" w:rsidRDefault="00C602C8" w:rsidP="00C602C8">
      <w:pPr>
        <w:rPr>
          <w:b/>
        </w:rPr>
      </w:pPr>
      <w:r w:rsidRPr="00F6598F">
        <w:rPr>
          <w:b/>
        </w:rPr>
        <w:t>O</w:t>
      </w:r>
      <w:r w:rsidRPr="00F6598F">
        <w:rPr>
          <w:rFonts w:hint="eastAsia"/>
          <w:b/>
        </w:rPr>
        <w:t>bservation</w:t>
      </w:r>
      <w:r w:rsidRPr="00F6598F">
        <w:rPr>
          <w:b/>
        </w:rPr>
        <w:t xml:space="preserve"> 1: </w:t>
      </w:r>
      <w:r>
        <w:rPr>
          <w:b/>
        </w:rPr>
        <w:t>D</w:t>
      </w:r>
      <w:r w:rsidRPr="00F6598F">
        <w:rPr>
          <w:rFonts w:hint="eastAsia"/>
          <w:b/>
        </w:rPr>
        <w:t>ifferent</w:t>
      </w:r>
      <w:r w:rsidRPr="00F6598F">
        <w:rPr>
          <w:b/>
        </w:rPr>
        <w:t xml:space="preserve"> </w:t>
      </w:r>
      <w:r w:rsidRPr="00F6598F">
        <w:rPr>
          <w:rFonts w:hint="eastAsia"/>
          <w:b/>
        </w:rPr>
        <w:t>from</w:t>
      </w:r>
      <w:r w:rsidRPr="00F6598F">
        <w:rPr>
          <w:b/>
        </w:rPr>
        <w:t xml:space="preserve"> RRC_IDLE/INACTIVE, the </w:t>
      </w:r>
      <w:r w:rsidRPr="00F6598F">
        <w:rPr>
          <w:rFonts w:hint="eastAsia"/>
          <w:b/>
        </w:rPr>
        <w:t>false</w:t>
      </w:r>
      <w:r w:rsidRPr="00F6598F">
        <w:rPr>
          <w:b/>
        </w:rPr>
        <w:t xml:space="preserve"> </w:t>
      </w:r>
      <w:r w:rsidRPr="00F6598F">
        <w:rPr>
          <w:rFonts w:hint="eastAsia"/>
          <w:b/>
        </w:rPr>
        <w:t>alarm</w:t>
      </w:r>
      <w:r w:rsidRPr="00F6598F">
        <w:rPr>
          <w:b/>
        </w:rPr>
        <w:t xml:space="preserve"> </w:t>
      </w:r>
      <w:r w:rsidRPr="00F6598F">
        <w:rPr>
          <w:rFonts w:hint="eastAsia"/>
          <w:b/>
        </w:rPr>
        <w:t>issue</w:t>
      </w:r>
      <w:r w:rsidRPr="00F6598F">
        <w:rPr>
          <w:b/>
        </w:rPr>
        <w:t xml:space="preserve"> </w:t>
      </w:r>
      <w:r w:rsidRPr="00F6598F">
        <w:rPr>
          <w:rFonts w:hint="eastAsia"/>
          <w:b/>
        </w:rPr>
        <w:t>when</w:t>
      </w:r>
      <w:r w:rsidRPr="00F6598F">
        <w:rPr>
          <w:b/>
        </w:rPr>
        <w:t xml:space="preserve"> LPWUS </w:t>
      </w:r>
      <w:r w:rsidRPr="00F6598F">
        <w:rPr>
          <w:rFonts w:hint="eastAsia"/>
          <w:b/>
        </w:rPr>
        <w:t>applied</w:t>
      </w:r>
      <w:r w:rsidRPr="00F6598F">
        <w:rPr>
          <w:b/>
        </w:rPr>
        <w:t xml:space="preserve"> </w:t>
      </w:r>
      <w:r w:rsidRPr="00F6598F">
        <w:rPr>
          <w:rFonts w:hint="eastAsia"/>
          <w:b/>
        </w:rPr>
        <w:t>in</w:t>
      </w:r>
      <w:r w:rsidRPr="00F6598F">
        <w:rPr>
          <w:b/>
        </w:rPr>
        <w:t xml:space="preserve"> RRC_CONNECTED </w:t>
      </w:r>
      <w:r w:rsidRPr="00F6598F">
        <w:rPr>
          <w:rFonts w:hint="eastAsia"/>
          <w:b/>
        </w:rPr>
        <w:t>could</w:t>
      </w:r>
      <w:r w:rsidRPr="00F6598F">
        <w:rPr>
          <w:b/>
        </w:rPr>
        <w:t xml:space="preserve"> </w:t>
      </w:r>
      <w:r w:rsidRPr="00F6598F">
        <w:rPr>
          <w:rFonts w:hint="eastAsia"/>
          <w:b/>
        </w:rPr>
        <w:t>be</w:t>
      </w:r>
      <w:r w:rsidRPr="00F6598F">
        <w:rPr>
          <w:b/>
        </w:rPr>
        <w:t xml:space="preserve"> </w:t>
      </w:r>
      <w:r w:rsidRPr="00F6598F">
        <w:rPr>
          <w:rFonts w:hint="eastAsia"/>
          <w:b/>
        </w:rPr>
        <w:t>more</w:t>
      </w:r>
      <w:r w:rsidRPr="00F6598F">
        <w:rPr>
          <w:b/>
        </w:rPr>
        <w:t xml:space="preserve"> </w:t>
      </w:r>
      <w:r w:rsidRPr="00F6598F">
        <w:rPr>
          <w:rFonts w:hint="eastAsia"/>
          <w:b/>
        </w:rPr>
        <w:t>serious</w:t>
      </w:r>
      <w:r w:rsidRPr="00F6598F">
        <w:rPr>
          <w:b/>
        </w:rPr>
        <w:t xml:space="preserve"> </w:t>
      </w:r>
      <w:r w:rsidRPr="00F6598F">
        <w:rPr>
          <w:rFonts w:hint="eastAsia"/>
          <w:b/>
        </w:rPr>
        <w:t>as</w:t>
      </w:r>
      <w:r w:rsidRPr="00F6598F">
        <w:rPr>
          <w:b/>
        </w:rPr>
        <w:t xml:space="preserve"> </w:t>
      </w:r>
      <w:r w:rsidRPr="00F6598F">
        <w:rPr>
          <w:rFonts w:hint="eastAsia"/>
          <w:b/>
        </w:rPr>
        <w:t>there</w:t>
      </w:r>
      <w:r w:rsidRPr="00F6598F">
        <w:rPr>
          <w:b/>
        </w:rPr>
        <w:t xml:space="preserve"> </w:t>
      </w:r>
      <w:r w:rsidRPr="00F6598F">
        <w:rPr>
          <w:rFonts w:hint="eastAsia"/>
          <w:b/>
        </w:rPr>
        <w:t>is</w:t>
      </w:r>
      <w:r w:rsidRPr="00F6598F">
        <w:rPr>
          <w:b/>
        </w:rPr>
        <w:t xml:space="preserve"> </w:t>
      </w:r>
      <w:r w:rsidRPr="00F6598F">
        <w:rPr>
          <w:rFonts w:hint="eastAsia"/>
          <w:b/>
        </w:rPr>
        <w:t>no</w:t>
      </w:r>
      <w:r w:rsidRPr="00F6598F">
        <w:rPr>
          <w:b/>
        </w:rPr>
        <w:t xml:space="preserve"> </w:t>
      </w:r>
      <w:r w:rsidRPr="00F6598F">
        <w:rPr>
          <w:rFonts w:hint="eastAsia"/>
          <w:b/>
        </w:rPr>
        <w:t>paging</w:t>
      </w:r>
      <w:r w:rsidRPr="00F6598F">
        <w:rPr>
          <w:b/>
        </w:rPr>
        <w:t xml:space="preserve"> </w:t>
      </w:r>
      <w:r w:rsidRPr="00F6598F">
        <w:rPr>
          <w:rFonts w:hint="eastAsia"/>
          <w:b/>
        </w:rPr>
        <w:t>indication</w:t>
      </w:r>
      <w:r w:rsidRPr="00F6598F">
        <w:rPr>
          <w:b/>
        </w:rPr>
        <w:t xml:space="preserve"> </w:t>
      </w:r>
      <w:r w:rsidRPr="00F6598F">
        <w:rPr>
          <w:rFonts w:hint="eastAsia"/>
          <w:b/>
        </w:rPr>
        <w:t>available</w:t>
      </w:r>
      <w:r w:rsidRPr="00F6598F">
        <w:rPr>
          <w:b/>
        </w:rPr>
        <w:t xml:space="preserve"> </w:t>
      </w:r>
      <w:r w:rsidRPr="00F6598F">
        <w:rPr>
          <w:rFonts w:hint="eastAsia"/>
          <w:b/>
        </w:rPr>
        <w:t>if</w:t>
      </w:r>
      <w:r w:rsidRPr="00F6598F">
        <w:rPr>
          <w:b/>
        </w:rPr>
        <w:t xml:space="preserve"> UE </w:t>
      </w:r>
      <w:r w:rsidRPr="00F6598F">
        <w:rPr>
          <w:rFonts w:hint="eastAsia"/>
          <w:b/>
        </w:rPr>
        <w:t>can</w:t>
      </w:r>
      <w:r w:rsidRPr="00F6598F">
        <w:rPr>
          <w:b/>
        </w:rPr>
        <w:t xml:space="preserve"> </w:t>
      </w:r>
      <w:r w:rsidRPr="00F6598F">
        <w:rPr>
          <w:rFonts w:hint="eastAsia"/>
          <w:b/>
        </w:rPr>
        <w:t>skip</w:t>
      </w:r>
      <w:r w:rsidRPr="00F6598F">
        <w:rPr>
          <w:b/>
        </w:rPr>
        <w:t xml:space="preserve"> </w:t>
      </w:r>
      <w:r w:rsidRPr="00F6598F">
        <w:rPr>
          <w:rFonts w:hint="eastAsia"/>
          <w:b/>
        </w:rPr>
        <w:t>paging</w:t>
      </w:r>
      <w:r w:rsidRPr="00F6598F">
        <w:rPr>
          <w:b/>
        </w:rPr>
        <w:t xml:space="preserve"> </w:t>
      </w:r>
      <w:r w:rsidRPr="00F6598F">
        <w:rPr>
          <w:rFonts w:hint="eastAsia"/>
          <w:b/>
        </w:rPr>
        <w:t>reception</w:t>
      </w:r>
      <w:r w:rsidRPr="00F6598F">
        <w:rPr>
          <w:b/>
        </w:rPr>
        <w:t>.</w:t>
      </w:r>
    </w:p>
    <w:p w14:paraId="5FB723ED" w14:textId="23DECEE6" w:rsidR="00C602C8" w:rsidRPr="00874B7E" w:rsidRDefault="00C602C8" w:rsidP="00C602C8">
      <w:pPr>
        <w:rPr>
          <w:b/>
        </w:rPr>
      </w:pPr>
      <w:r w:rsidRPr="00874B7E">
        <w:rPr>
          <w:b/>
        </w:rPr>
        <w:t>P</w:t>
      </w:r>
      <w:r w:rsidRPr="00874B7E">
        <w:rPr>
          <w:rFonts w:hint="eastAsia"/>
          <w:b/>
        </w:rPr>
        <w:t>roposal</w:t>
      </w:r>
      <w:r>
        <w:rPr>
          <w:b/>
        </w:rPr>
        <w:t xml:space="preserve"> 1</w:t>
      </w:r>
      <w:r w:rsidRPr="00874B7E">
        <w:rPr>
          <w:b/>
        </w:rPr>
        <w:t xml:space="preserve">: </w:t>
      </w:r>
      <w:r>
        <w:rPr>
          <w:b/>
        </w:rPr>
        <w:t>F</w:t>
      </w:r>
      <w:r w:rsidRPr="00874B7E">
        <w:rPr>
          <w:rFonts w:hint="eastAsia"/>
          <w:b/>
        </w:rPr>
        <w:t>or</w:t>
      </w:r>
      <w:r w:rsidRPr="00874B7E">
        <w:rPr>
          <w:b/>
        </w:rPr>
        <w:t xml:space="preserve"> </w:t>
      </w:r>
      <w:r w:rsidRPr="00874B7E">
        <w:rPr>
          <w:rFonts w:hint="eastAsia"/>
          <w:b/>
        </w:rPr>
        <w:t>the</w:t>
      </w:r>
      <w:r w:rsidRPr="00874B7E">
        <w:rPr>
          <w:b/>
        </w:rPr>
        <w:t xml:space="preserve"> </w:t>
      </w:r>
      <w:r w:rsidRPr="00874B7E">
        <w:rPr>
          <w:rFonts w:hint="eastAsia"/>
          <w:b/>
        </w:rPr>
        <w:t>transition</w:t>
      </w:r>
      <w:r w:rsidRPr="00874B7E">
        <w:rPr>
          <w:b/>
        </w:rPr>
        <w:t xml:space="preserve"> </w:t>
      </w:r>
      <w:r w:rsidRPr="00874B7E">
        <w:rPr>
          <w:rFonts w:hint="eastAsia"/>
          <w:b/>
        </w:rPr>
        <w:t>from</w:t>
      </w:r>
      <w:r w:rsidRPr="00874B7E">
        <w:rPr>
          <w:b/>
        </w:rPr>
        <w:t xml:space="preserve"> RRC_CONNECTED </w:t>
      </w:r>
      <w:r w:rsidRPr="00874B7E">
        <w:rPr>
          <w:rFonts w:hint="eastAsia"/>
          <w:b/>
        </w:rPr>
        <w:t>to</w:t>
      </w:r>
      <w:r w:rsidRPr="00874B7E">
        <w:rPr>
          <w:b/>
        </w:rPr>
        <w:t xml:space="preserve"> LPWUS </w:t>
      </w:r>
      <w:r w:rsidRPr="00874B7E">
        <w:rPr>
          <w:rFonts w:hint="eastAsia"/>
          <w:b/>
        </w:rPr>
        <w:t>mode</w:t>
      </w:r>
      <w:r w:rsidRPr="00874B7E">
        <w:rPr>
          <w:b/>
        </w:rPr>
        <w:t xml:space="preserve">, </w:t>
      </w:r>
      <w:r w:rsidRPr="00874B7E">
        <w:rPr>
          <w:rFonts w:hint="eastAsia"/>
          <w:b/>
        </w:rPr>
        <w:t>using</w:t>
      </w:r>
      <w:r w:rsidRPr="00874B7E">
        <w:rPr>
          <w:b/>
        </w:rPr>
        <w:t xml:space="preserve"> </w:t>
      </w:r>
      <w:proofErr w:type="spellStart"/>
      <w:r w:rsidRPr="006E1BF0">
        <w:rPr>
          <w:b/>
          <w:i/>
        </w:rPr>
        <w:t>RRCR</w:t>
      </w:r>
      <w:r w:rsidRPr="006E1BF0">
        <w:rPr>
          <w:rFonts w:hint="eastAsia"/>
          <w:b/>
          <w:i/>
        </w:rPr>
        <w:t>elease</w:t>
      </w:r>
      <w:proofErr w:type="spellEnd"/>
      <w:r w:rsidRPr="00874B7E">
        <w:rPr>
          <w:b/>
        </w:rPr>
        <w:t xml:space="preserve"> </w:t>
      </w:r>
      <w:r w:rsidRPr="00874B7E">
        <w:rPr>
          <w:rFonts w:hint="eastAsia"/>
          <w:b/>
        </w:rPr>
        <w:t>carrying</w:t>
      </w:r>
      <w:r w:rsidRPr="00874B7E">
        <w:rPr>
          <w:b/>
        </w:rPr>
        <w:t xml:space="preserve"> </w:t>
      </w:r>
      <w:r w:rsidRPr="00874B7E">
        <w:rPr>
          <w:rFonts w:hint="eastAsia"/>
          <w:b/>
        </w:rPr>
        <w:t>indication</w:t>
      </w:r>
      <w:r w:rsidRPr="00874B7E">
        <w:rPr>
          <w:b/>
        </w:rPr>
        <w:t xml:space="preserve"> </w:t>
      </w:r>
      <w:r w:rsidRPr="00874B7E">
        <w:rPr>
          <w:rFonts w:hint="eastAsia"/>
          <w:b/>
        </w:rPr>
        <w:t>of</w:t>
      </w:r>
      <w:r w:rsidRPr="00874B7E">
        <w:rPr>
          <w:b/>
        </w:rPr>
        <w:t xml:space="preserve"> </w:t>
      </w:r>
      <w:r w:rsidRPr="00874B7E">
        <w:rPr>
          <w:rFonts w:hint="eastAsia"/>
          <w:b/>
        </w:rPr>
        <w:t>entering</w:t>
      </w:r>
      <w:r w:rsidRPr="00874B7E">
        <w:rPr>
          <w:b/>
        </w:rPr>
        <w:t xml:space="preserve"> LPWUS </w:t>
      </w:r>
      <w:r w:rsidRPr="00874B7E">
        <w:rPr>
          <w:rFonts w:hint="eastAsia"/>
          <w:b/>
        </w:rPr>
        <w:t>mode</w:t>
      </w:r>
      <w:r w:rsidRPr="00874B7E">
        <w:rPr>
          <w:b/>
        </w:rPr>
        <w:t xml:space="preserve"> (</w:t>
      </w:r>
      <w:r w:rsidRPr="00874B7E">
        <w:rPr>
          <w:rFonts w:hint="eastAsia"/>
          <w:b/>
        </w:rPr>
        <w:t>as</w:t>
      </w:r>
      <w:r w:rsidRPr="00874B7E">
        <w:rPr>
          <w:b/>
        </w:rPr>
        <w:t xml:space="preserve"> </w:t>
      </w:r>
      <w:r w:rsidRPr="00874B7E">
        <w:rPr>
          <w:rFonts w:hint="eastAsia"/>
          <w:b/>
        </w:rPr>
        <w:t>a</w:t>
      </w:r>
      <w:r w:rsidRPr="00874B7E">
        <w:rPr>
          <w:b/>
        </w:rPr>
        <w:t xml:space="preserve"> </w:t>
      </w:r>
      <w:r w:rsidRPr="00874B7E">
        <w:rPr>
          <w:rFonts w:hint="eastAsia"/>
          <w:b/>
        </w:rPr>
        <w:t>baseline</w:t>
      </w:r>
      <w:r w:rsidRPr="00874B7E">
        <w:rPr>
          <w:b/>
        </w:rPr>
        <w:t xml:space="preserve">) </w:t>
      </w:r>
      <w:r w:rsidRPr="00874B7E">
        <w:rPr>
          <w:rFonts w:hint="eastAsia"/>
          <w:b/>
        </w:rPr>
        <w:t>to</w:t>
      </w:r>
      <w:r w:rsidRPr="00874B7E">
        <w:rPr>
          <w:b/>
        </w:rPr>
        <w:t xml:space="preserve"> </w:t>
      </w:r>
      <w:r w:rsidRPr="00874B7E">
        <w:rPr>
          <w:rFonts w:hint="eastAsia"/>
          <w:b/>
        </w:rPr>
        <w:t>release</w:t>
      </w:r>
      <w:r w:rsidRPr="00874B7E">
        <w:rPr>
          <w:b/>
        </w:rPr>
        <w:t xml:space="preserve"> UE </w:t>
      </w:r>
      <w:r w:rsidRPr="00874B7E">
        <w:rPr>
          <w:rFonts w:hint="eastAsia"/>
          <w:b/>
        </w:rPr>
        <w:t>to</w:t>
      </w:r>
      <w:r w:rsidRPr="00874B7E">
        <w:rPr>
          <w:b/>
        </w:rPr>
        <w:t xml:space="preserve"> LPWUS </w:t>
      </w:r>
      <w:r w:rsidRPr="00874B7E">
        <w:rPr>
          <w:rFonts w:hint="eastAsia"/>
          <w:b/>
        </w:rPr>
        <w:t>mode</w:t>
      </w:r>
      <w:r w:rsidRPr="00874B7E">
        <w:rPr>
          <w:b/>
        </w:rPr>
        <w:t>.</w:t>
      </w:r>
      <w:r>
        <w:rPr>
          <w:b/>
        </w:rPr>
        <w:t xml:space="preserve"> D</w:t>
      </w:r>
      <w:r>
        <w:rPr>
          <w:rFonts w:hint="eastAsia"/>
          <w:b/>
        </w:rPr>
        <w:t>etails</w:t>
      </w:r>
      <w:r>
        <w:rPr>
          <w:b/>
        </w:rPr>
        <w:t xml:space="preserve"> FFS.</w:t>
      </w:r>
    </w:p>
    <w:p w14:paraId="0FEA129E" w14:textId="77777777" w:rsidR="00C602C8" w:rsidRPr="00F6598F" w:rsidRDefault="00C602C8" w:rsidP="00C602C8">
      <w:pPr>
        <w:rPr>
          <w:b/>
        </w:rPr>
      </w:pPr>
      <w:r>
        <w:rPr>
          <w:b/>
        </w:rPr>
        <w:t>P</w:t>
      </w:r>
      <w:r>
        <w:rPr>
          <w:rFonts w:hint="eastAsia"/>
          <w:b/>
        </w:rPr>
        <w:t>roposal</w:t>
      </w:r>
      <w:r>
        <w:rPr>
          <w:b/>
        </w:rPr>
        <w:t xml:space="preserve"> 2: </w:t>
      </w:r>
      <w:r w:rsidRPr="00F6598F">
        <w:rPr>
          <w:b/>
        </w:rPr>
        <w:t>RAN2 is suggested to consider the LPWUS false alarm issue, i.e., avoid massive UEs monitoring the same LPWUS.</w:t>
      </w:r>
    </w:p>
    <w:p w14:paraId="21D8F0DF" w14:textId="77777777" w:rsidR="00C602C8" w:rsidRPr="00C83566" w:rsidRDefault="00C602C8" w:rsidP="00C602C8">
      <w:pPr>
        <w:rPr>
          <w:b/>
        </w:rPr>
      </w:pPr>
      <w:r>
        <w:rPr>
          <w:b/>
        </w:rPr>
        <w:t>P</w:t>
      </w:r>
      <w:r>
        <w:rPr>
          <w:rFonts w:hint="eastAsia"/>
          <w:b/>
        </w:rPr>
        <w:t>roposal</w:t>
      </w:r>
      <w:r>
        <w:rPr>
          <w:b/>
        </w:rPr>
        <w:t xml:space="preserve"> 3: B</w:t>
      </w:r>
      <w:r>
        <w:rPr>
          <w:rFonts w:hint="eastAsia"/>
          <w:b/>
        </w:rPr>
        <w:t>esides</w:t>
      </w:r>
      <w:r>
        <w:rPr>
          <w:b/>
        </w:rPr>
        <w:t xml:space="preserve"> </w:t>
      </w:r>
      <w:r>
        <w:rPr>
          <w:rFonts w:hint="eastAsia"/>
          <w:b/>
        </w:rPr>
        <w:t>introducing</w:t>
      </w:r>
      <w:r>
        <w:rPr>
          <w:b/>
        </w:rPr>
        <w:t xml:space="preserve"> </w:t>
      </w:r>
      <w:r>
        <w:rPr>
          <w:rFonts w:hint="eastAsia"/>
          <w:b/>
        </w:rPr>
        <w:t>synchronization</w:t>
      </w:r>
      <w:r>
        <w:rPr>
          <w:b/>
        </w:rPr>
        <w:t>/</w:t>
      </w:r>
      <w:r>
        <w:rPr>
          <w:rFonts w:hint="eastAsia"/>
          <w:b/>
        </w:rPr>
        <w:t>reference</w:t>
      </w:r>
      <w:r>
        <w:rPr>
          <w:b/>
        </w:rPr>
        <w:t xml:space="preserve"> </w:t>
      </w:r>
      <w:r>
        <w:rPr>
          <w:rFonts w:hint="eastAsia"/>
          <w:b/>
        </w:rPr>
        <w:t>signal</w:t>
      </w:r>
      <w:r>
        <w:rPr>
          <w:b/>
        </w:rPr>
        <w:t xml:space="preserve"> </w:t>
      </w:r>
      <w:r>
        <w:rPr>
          <w:rFonts w:hint="eastAsia"/>
          <w:b/>
        </w:rPr>
        <w:t>as</w:t>
      </w:r>
      <w:r>
        <w:rPr>
          <w:b/>
        </w:rPr>
        <w:t xml:space="preserve"> </w:t>
      </w:r>
      <w:r>
        <w:rPr>
          <w:rFonts w:hint="eastAsia"/>
          <w:b/>
        </w:rPr>
        <w:t>like</w:t>
      </w:r>
      <w:r>
        <w:rPr>
          <w:b/>
        </w:rPr>
        <w:t xml:space="preserve"> LPWUS </w:t>
      </w:r>
      <w:r>
        <w:rPr>
          <w:rFonts w:hint="eastAsia"/>
          <w:b/>
        </w:rPr>
        <w:t>applied</w:t>
      </w:r>
      <w:r>
        <w:rPr>
          <w:b/>
        </w:rPr>
        <w:t xml:space="preserve"> </w:t>
      </w:r>
      <w:r>
        <w:rPr>
          <w:rFonts w:hint="eastAsia"/>
          <w:b/>
        </w:rPr>
        <w:t>in</w:t>
      </w:r>
      <w:r>
        <w:rPr>
          <w:b/>
        </w:rPr>
        <w:t xml:space="preserve"> RRC_INACTIVE, 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consider</w:t>
      </w:r>
      <w:r>
        <w:rPr>
          <w:b/>
        </w:rPr>
        <w:t xml:space="preserve"> </w:t>
      </w:r>
      <w:r>
        <w:rPr>
          <w:rFonts w:hint="eastAsia"/>
          <w:b/>
        </w:rPr>
        <w:t>what</w:t>
      </w:r>
      <w:r>
        <w:rPr>
          <w:b/>
        </w:rPr>
        <w:t xml:space="preserve"> </w:t>
      </w:r>
      <w:r>
        <w:rPr>
          <w:rFonts w:hint="eastAsia"/>
          <w:b/>
        </w:rPr>
        <w:t>other</w:t>
      </w:r>
      <w:r>
        <w:rPr>
          <w:b/>
        </w:rPr>
        <w:t xml:space="preserve"> </w:t>
      </w:r>
      <w:r>
        <w:rPr>
          <w:rFonts w:hint="eastAsia"/>
          <w:b/>
        </w:rPr>
        <w:t>aspects</w:t>
      </w:r>
      <w:r>
        <w:rPr>
          <w:b/>
        </w:rPr>
        <w:t xml:space="preserve"> (e.g., </w:t>
      </w:r>
      <w:r>
        <w:rPr>
          <w:rFonts w:hint="eastAsia"/>
          <w:b/>
        </w:rPr>
        <w:t>measurement</w:t>
      </w:r>
      <w:r>
        <w:rPr>
          <w:b/>
        </w:rPr>
        <w:t xml:space="preserve"> </w:t>
      </w:r>
      <w:r>
        <w:rPr>
          <w:rFonts w:hint="eastAsia"/>
          <w:b/>
        </w:rPr>
        <w:t>report</w:t>
      </w:r>
      <w:r>
        <w:rPr>
          <w:b/>
        </w:rPr>
        <w:t xml:space="preserve">, </w:t>
      </w:r>
      <w:r>
        <w:rPr>
          <w:rFonts w:hint="eastAsia"/>
          <w:b/>
        </w:rPr>
        <w:t>awareness</w:t>
      </w:r>
      <w:r>
        <w:rPr>
          <w:b/>
        </w:rPr>
        <w:t xml:space="preserve"> </w:t>
      </w:r>
      <w:r>
        <w:rPr>
          <w:rFonts w:hint="eastAsia"/>
          <w:b/>
        </w:rPr>
        <w:t>of</w:t>
      </w:r>
      <w:r>
        <w:rPr>
          <w:b/>
        </w:rPr>
        <w:t xml:space="preserve"> </w:t>
      </w:r>
      <w:r>
        <w:rPr>
          <w:rFonts w:hint="eastAsia"/>
          <w:b/>
        </w:rPr>
        <w:t>network</w:t>
      </w:r>
      <w:r>
        <w:rPr>
          <w:b/>
        </w:rPr>
        <w:t xml:space="preserve">) </w:t>
      </w:r>
      <w:r>
        <w:rPr>
          <w:rFonts w:hint="eastAsia"/>
          <w:b/>
        </w:rPr>
        <w:t>is</w:t>
      </w:r>
      <w:r>
        <w:rPr>
          <w:b/>
        </w:rPr>
        <w:t xml:space="preserve"> required </w:t>
      </w:r>
      <w:r>
        <w:rPr>
          <w:rFonts w:hint="eastAsia"/>
          <w:b/>
        </w:rPr>
        <w:t>to</w:t>
      </w:r>
      <w:r>
        <w:rPr>
          <w:b/>
        </w:rPr>
        <w:t xml:space="preserve"> </w:t>
      </w:r>
      <w:r>
        <w:rPr>
          <w:rFonts w:hint="eastAsia"/>
          <w:b/>
        </w:rPr>
        <w:t>support</w:t>
      </w:r>
      <w:r>
        <w:rPr>
          <w:b/>
        </w:rPr>
        <w:t xml:space="preserve"> </w:t>
      </w:r>
      <w:r>
        <w:rPr>
          <w:rFonts w:hint="eastAsia"/>
          <w:b/>
        </w:rPr>
        <w:t>mobility</w:t>
      </w:r>
      <w:r>
        <w:rPr>
          <w:b/>
        </w:rPr>
        <w:t xml:space="preserve"> </w:t>
      </w:r>
      <w:r>
        <w:rPr>
          <w:rFonts w:hint="eastAsia"/>
          <w:b/>
        </w:rPr>
        <w:t>for</w:t>
      </w:r>
      <w:r>
        <w:rPr>
          <w:b/>
        </w:rPr>
        <w:t xml:space="preserve"> LPWUS </w:t>
      </w:r>
      <w:r>
        <w:rPr>
          <w:rFonts w:hint="eastAsia"/>
          <w:b/>
        </w:rPr>
        <w:t>applied</w:t>
      </w:r>
      <w:r>
        <w:rPr>
          <w:b/>
        </w:rPr>
        <w:t xml:space="preserve"> </w:t>
      </w:r>
      <w:r>
        <w:rPr>
          <w:rFonts w:hint="eastAsia"/>
          <w:b/>
        </w:rPr>
        <w:t>in</w:t>
      </w:r>
      <w:r>
        <w:rPr>
          <w:b/>
        </w:rPr>
        <w:t xml:space="preserve"> RRC_CONNECTED.</w:t>
      </w:r>
    </w:p>
    <w:p w14:paraId="1A9D5AB4" w14:textId="77777777" w:rsidR="00C602C8" w:rsidRPr="00F0360B" w:rsidRDefault="00C602C8" w:rsidP="00C602C8">
      <w:pPr>
        <w:rPr>
          <w:b/>
        </w:rPr>
      </w:pPr>
      <w:r>
        <w:rPr>
          <w:b/>
        </w:rPr>
        <w:t>P</w:t>
      </w:r>
      <w:r>
        <w:rPr>
          <w:rFonts w:hint="eastAsia"/>
          <w:b/>
        </w:rPr>
        <w:t>roposal</w:t>
      </w:r>
      <w:r>
        <w:rPr>
          <w:b/>
        </w:rPr>
        <w:t xml:space="preserve"> 4: 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consider</w:t>
      </w:r>
      <w:r>
        <w:rPr>
          <w:b/>
        </w:rPr>
        <w:t xml:space="preserve"> </w:t>
      </w:r>
      <w:r>
        <w:rPr>
          <w:rFonts w:hint="eastAsia"/>
          <w:b/>
        </w:rPr>
        <w:t>how</w:t>
      </w:r>
      <w:r>
        <w:rPr>
          <w:b/>
        </w:rPr>
        <w:t xml:space="preserve"> </w:t>
      </w:r>
      <w:r>
        <w:rPr>
          <w:rFonts w:hint="eastAsia"/>
          <w:b/>
        </w:rPr>
        <w:t>to</w:t>
      </w:r>
      <w:r>
        <w:rPr>
          <w:b/>
        </w:rPr>
        <w:t xml:space="preserve"> </w:t>
      </w:r>
      <w:r>
        <w:rPr>
          <w:rFonts w:hint="eastAsia"/>
          <w:b/>
        </w:rPr>
        <w:t>alleviate</w:t>
      </w:r>
      <w:r>
        <w:rPr>
          <w:b/>
        </w:rPr>
        <w:t xml:space="preserve"> </w:t>
      </w:r>
      <w:r>
        <w:rPr>
          <w:rFonts w:hint="eastAsia"/>
          <w:b/>
        </w:rPr>
        <w:t>data</w:t>
      </w:r>
      <w:r>
        <w:rPr>
          <w:b/>
        </w:rPr>
        <w:t xml:space="preserve"> </w:t>
      </w:r>
      <w:r>
        <w:rPr>
          <w:rFonts w:hint="eastAsia"/>
          <w:b/>
        </w:rPr>
        <w:t>latency</w:t>
      </w:r>
      <w:r>
        <w:rPr>
          <w:b/>
        </w:rPr>
        <w:t xml:space="preserve"> </w:t>
      </w:r>
      <w:r>
        <w:rPr>
          <w:rFonts w:hint="eastAsia"/>
          <w:b/>
        </w:rPr>
        <w:t>due</w:t>
      </w:r>
      <w:r>
        <w:rPr>
          <w:b/>
        </w:rPr>
        <w:t xml:space="preserve"> </w:t>
      </w:r>
      <w:r>
        <w:rPr>
          <w:rFonts w:hint="eastAsia"/>
          <w:b/>
        </w:rPr>
        <w:t>to</w:t>
      </w:r>
      <w:r>
        <w:rPr>
          <w:b/>
        </w:rPr>
        <w:t xml:space="preserve"> </w:t>
      </w:r>
      <w:r>
        <w:rPr>
          <w:rFonts w:hint="eastAsia"/>
          <w:b/>
        </w:rPr>
        <w:t>non</w:t>
      </w:r>
      <w:r>
        <w:rPr>
          <w:b/>
        </w:rPr>
        <w:t>-</w:t>
      </w:r>
      <w:r>
        <w:rPr>
          <w:rFonts w:hint="eastAsia"/>
          <w:b/>
        </w:rPr>
        <w:t>active</w:t>
      </w:r>
      <w:r>
        <w:rPr>
          <w:b/>
        </w:rPr>
        <w:t xml:space="preserve"> </w:t>
      </w:r>
      <w:r>
        <w:rPr>
          <w:rFonts w:hint="eastAsia"/>
          <w:b/>
        </w:rPr>
        <w:t>time</w:t>
      </w:r>
      <w:r>
        <w:rPr>
          <w:b/>
        </w:rPr>
        <w:t xml:space="preserve"> </w:t>
      </w:r>
      <w:r>
        <w:rPr>
          <w:rFonts w:hint="eastAsia"/>
          <w:b/>
        </w:rPr>
        <w:t>of</w:t>
      </w:r>
      <w:r>
        <w:rPr>
          <w:b/>
        </w:rPr>
        <w:t xml:space="preserve"> DRX </w:t>
      </w:r>
      <w:r>
        <w:rPr>
          <w:rFonts w:hint="eastAsia"/>
          <w:b/>
        </w:rPr>
        <w:t>after</w:t>
      </w:r>
      <w:r>
        <w:rPr>
          <w:b/>
        </w:rPr>
        <w:t xml:space="preserve"> LPWUS </w:t>
      </w:r>
      <w:r>
        <w:rPr>
          <w:rFonts w:hint="eastAsia"/>
          <w:b/>
        </w:rPr>
        <w:t>reception</w:t>
      </w:r>
      <w:r>
        <w:rPr>
          <w:b/>
        </w:rPr>
        <w:t xml:space="preserve"> </w:t>
      </w:r>
      <w:r>
        <w:rPr>
          <w:rFonts w:hint="eastAsia"/>
          <w:b/>
        </w:rPr>
        <w:t>for</w:t>
      </w:r>
      <w:r>
        <w:rPr>
          <w:b/>
        </w:rPr>
        <w:t xml:space="preserve"> RRC_CONNECTED.</w:t>
      </w:r>
    </w:p>
    <w:p w14:paraId="22218927" w14:textId="49977528" w:rsidR="008B6E1A" w:rsidRPr="0010786F" w:rsidRDefault="00C602C8" w:rsidP="005F441F">
      <w:pPr>
        <w:rPr>
          <w:b/>
        </w:rPr>
      </w:pPr>
      <w:r>
        <w:rPr>
          <w:b/>
        </w:rPr>
        <w:t>Proposal 5: RAN2 is suggested to analyse what specific procedures (e.g., DL/UL sync, random access) are required after LPWUS reception for RRC_CONNECTED.</w:t>
      </w: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7F781974" w14:textId="09D99017" w:rsidR="00073AC0" w:rsidRDefault="008751AC" w:rsidP="00385E4C">
      <w:pPr>
        <w:tabs>
          <w:tab w:val="left" w:pos="745"/>
        </w:tabs>
      </w:pPr>
      <w:r>
        <w:t>[1] RP-213645</w:t>
      </w:r>
      <w:r>
        <w:tab/>
      </w:r>
      <w:r>
        <w:tab/>
        <w:t>N</w:t>
      </w:r>
      <w:r>
        <w:rPr>
          <w:rFonts w:hint="eastAsia"/>
        </w:rPr>
        <w:t>ew</w:t>
      </w:r>
      <w:r>
        <w:t xml:space="preserve"> SID </w:t>
      </w:r>
      <w:r>
        <w:rPr>
          <w:rFonts w:hint="eastAsia"/>
        </w:rPr>
        <w:t>on</w:t>
      </w:r>
      <w:r>
        <w:t xml:space="preserve"> </w:t>
      </w:r>
      <w:r>
        <w:rPr>
          <w:rFonts w:hint="eastAsia"/>
        </w:rPr>
        <w:t>low</w:t>
      </w:r>
      <w:r>
        <w:t>-</w:t>
      </w:r>
      <w:r>
        <w:rPr>
          <w:rFonts w:hint="eastAsia"/>
        </w:rPr>
        <w:t>power</w:t>
      </w:r>
      <w:r>
        <w:t xml:space="preserve"> WUS WUR </w:t>
      </w:r>
      <w:r>
        <w:rPr>
          <w:rFonts w:hint="eastAsia"/>
        </w:rPr>
        <w:t>for</w:t>
      </w:r>
      <w:r>
        <w:t xml:space="preserve"> NR</w:t>
      </w:r>
    </w:p>
    <w:p w14:paraId="7A796EA3" w14:textId="6D8B60CE" w:rsidR="00C126BE" w:rsidRDefault="00C126BE" w:rsidP="00385E4C">
      <w:pPr>
        <w:tabs>
          <w:tab w:val="left" w:pos="745"/>
        </w:tabs>
      </w:pPr>
      <w:r>
        <w:t>[2]</w:t>
      </w:r>
      <w:r w:rsidR="009D6293">
        <w:t xml:space="preserve"> </w:t>
      </w:r>
      <w:r w:rsidR="00425E81">
        <w:t>R2-121bis-e</w:t>
      </w:r>
      <w:r w:rsidR="00425E81">
        <w:tab/>
        <w:t>Chair Notes EOM</w:t>
      </w:r>
      <w:r w:rsidR="00425E81">
        <w:tab/>
      </w:r>
      <w:r w:rsidR="00425E81">
        <w:tab/>
        <w:t>Johan</w:t>
      </w:r>
    </w:p>
    <w:p w14:paraId="170D9DD9" w14:textId="06775E35" w:rsidR="009764C4" w:rsidRPr="00C06683" w:rsidRDefault="000E275B" w:rsidP="00385E4C">
      <w:pPr>
        <w:tabs>
          <w:tab w:val="left" w:pos="745"/>
        </w:tabs>
      </w:pPr>
      <w:r>
        <w:t>[3] R2-2304988</w:t>
      </w:r>
      <w:bookmarkStart w:id="1" w:name="_GoBack"/>
      <w:bookmarkEnd w:id="1"/>
      <w:r w:rsidR="009764C4">
        <w:tab/>
      </w:r>
      <w:r w:rsidR="003E2A9A" w:rsidRPr="003E2A9A">
        <w:t>Discussion on the considerations for LPWUS in RRC_IDLE INACTIVE</w:t>
      </w:r>
      <w:r w:rsidR="003E2A9A">
        <w:tab/>
      </w:r>
      <w:r w:rsidR="003E2A9A">
        <w:tab/>
        <w:t>NEC</w:t>
      </w:r>
    </w:p>
    <w:sectPr w:rsidR="009764C4" w:rsidRPr="00C06683" w:rsidSect="00096B9E">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38FB7A" w14:textId="77777777" w:rsidR="00446E82" w:rsidRDefault="00446E82" w:rsidP="00855939">
      <w:pPr>
        <w:spacing w:after="0" w:line="240" w:lineRule="auto"/>
      </w:pPr>
      <w:r>
        <w:separator/>
      </w:r>
    </w:p>
  </w:endnote>
  <w:endnote w:type="continuationSeparator" w:id="0">
    <w:p w14:paraId="7EF37527" w14:textId="77777777" w:rsidR="00446E82" w:rsidRDefault="00446E82"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5CD70B" w14:textId="77777777" w:rsidR="00446E82" w:rsidRDefault="00446E82" w:rsidP="00855939">
      <w:pPr>
        <w:spacing w:after="0" w:line="240" w:lineRule="auto"/>
      </w:pPr>
      <w:r>
        <w:separator/>
      </w:r>
    </w:p>
  </w:footnote>
  <w:footnote w:type="continuationSeparator" w:id="0">
    <w:p w14:paraId="48AEA3A4" w14:textId="77777777" w:rsidR="00446E82" w:rsidRDefault="00446E82"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5725FC" w:rsidRDefault="005725FC"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6"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4"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6"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9"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1"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3"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2"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3"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4"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8"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9"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0"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1"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2"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6"/>
  </w:num>
  <w:num w:numId="3">
    <w:abstractNumId w:val="7"/>
  </w:num>
  <w:num w:numId="4">
    <w:abstractNumId w:val="21"/>
  </w:num>
  <w:num w:numId="5">
    <w:abstractNumId w:val="16"/>
  </w:num>
  <w:num w:numId="6">
    <w:abstractNumId w:val="36"/>
  </w:num>
  <w:num w:numId="7">
    <w:abstractNumId w:val="12"/>
  </w:num>
  <w:num w:numId="8">
    <w:abstractNumId w:val="29"/>
  </w:num>
  <w:num w:numId="9">
    <w:abstractNumId w:val="4"/>
  </w:num>
  <w:num w:numId="10">
    <w:abstractNumId w:val="42"/>
  </w:num>
  <w:num w:numId="11">
    <w:abstractNumId w:val="30"/>
  </w:num>
  <w:num w:numId="12">
    <w:abstractNumId w:val="43"/>
  </w:num>
  <w:num w:numId="13">
    <w:abstractNumId w:val="35"/>
  </w:num>
  <w:num w:numId="14">
    <w:abstractNumId w:val="38"/>
  </w:num>
  <w:num w:numId="15">
    <w:abstractNumId w:val="33"/>
  </w:num>
  <w:num w:numId="16">
    <w:abstractNumId w:val="37"/>
  </w:num>
  <w:num w:numId="17">
    <w:abstractNumId w:val="32"/>
  </w:num>
  <w:num w:numId="18">
    <w:abstractNumId w:val="13"/>
  </w:num>
  <w:num w:numId="19">
    <w:abstractNumId w:val="39"/>
  </w:num>
  <w:num w:numId="20">
    <w:abstractNumId w:val="40"/>
  </w:num>
  <w:num w:numId="21">
    <w:abstractNumId w:val="18"/>
  </w:num>
  <w:num w:numId="22">
    <w:abstractNumId w:val="31"/>
  </w:num>
  <w:num w:numId="23">
    <w:abstractNumId w:val="20"/>
  </w:num>
  <w:num w:numId="24">
    <w:abstractNumId w:val="41"/>
  </w:num>
  <w:num w:numId="25">
    <w:abstractNumId w:val="27"/>
  </w:num>
  <w:num w:numId="26">
    <w:abstractNumId w:val="15"/>
  </w:num>
  <w:num w:numId="27">
    <w:abstractNumId w:val="19"/>
  </w:num>
  <w:num w:numId="28">
    <w:abstractNumId w:val="22"/>
  </w:num>
  <w:num w:numId="29">
    <w:abstractNumId w:val="3"/>
  </w:num>
  <w:num w:numId="30">
    <w:abstractNumId w:val="28"/>
  </w:num>
  <w:num w:numId="31">
    <w:abstractNumId w:val="23"/>
  </w:num>
  <w:num w:numId="32">
    <w:abstractNumId w:val="14"/>
  </w:num>
  <w:num w:numId="33">
    <w:abstractNumId w:val="11"/>
  </w:num>
  <w:num w:numId="34">
    <w:abstractNumId w:val="5"/>
  </w:num>
  <w:num w:numId="35">
    <w:abstractNumId w:val="8"/>
  </w:num>
  <w:num w:numId="36">
    <w:abstractNumId w:val="17"/>
  </w:num>
  <w:num w:numId="37">
    <w:abstractNumId w:val="9"/>
  </w:num>
  <w:num w:numId="38">
    <w:abstractNumId w:val="25"/>
  </w:num>
  <w:num w:numId="39">
    <w:abstractNumId w:val="34"/>
  </w:num>
  <w:num w:numId="40">
    <w:abstractNumId w:val="2"/>
  </w:num>
  <w:num w:numId="41">
    <w:abstractNumId w:val="6"/>
  </w:num>
  <w:num w:numId="42">
    <w:abstractNumId w:val="24"/>
  </w:num>
  <w:num w:numId="43">
    <w:abstractNumId w:val="10"/>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22B6"/>
    <w:rsid w:val="000130A4"/>
    <w:rsid w:val="00013823"/>
    <w:rsid w:val="000142C3"/>
    <w:rsid w:val="000144D5"/>
    <w:rsid w:val="0001565B"/>
    <w:rsid w:val="00015864"/>
    <w:rsid w:val="00015B22"/>
    <w:rsid w:val="00015BB7"/>
    <w:rsid w:val="00016345"/>
    <w:rsid w:val="00016725"/>
    <w:rsid w:val="0001696B"/>
    <w:rsid w:val="00016F21"/>
    <w:rsid w:val="00021281"/>
    <w:rsid w:val="00021A73"/>
    <w:rsid w:val="00021FA8"/>
    <w:rsid w:val="000223E6"/>
    <w:rsid w:val="0002390C"/>
    <w:rsid w:val="000239A0"/>
    <w:rsid w:val="00023B48"/>
    <w:rsid w:val="00023C39"/>
    <w:rsid w:val="0002798F"/>
    <w:rsid w:val="00027C25"/>
    <w:rsid w:val="00031510"/>
    <w:rsid w:val="0003310C"/>
    <w:rsid w:val="0003345D"/>
    <w:rsid w:val="000345AE"/>
    <w:rsid w:val="00034666"/>
    <w:rsid w:val="00034CD1"/>
    <w:rsid w:val="00035FBE"/>
    <w:rsid w:val="00036C34"/>
    <w:rsid w:val="00040524"/>
    <w:rsid w:val="00041B36"/>
    <w:rsid w:val="00041C08"/>
    <w:rsid w:val="0004265D"/>
    <w:rsid w:val="000430C4"/>
    <w:rsid w:val="00043798"/>
    <w:rsid w:val="00044F32"/>
    <w:rsid w:val="000450AB"/>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F22"/>
    <w:rsid w:val="00062DBA"/>
    <w:rsid w:val="00063ACB"/>
    <w:rsid w:val="00063C1E"/>
    <w:rsid w:val="00063C90"/>
    <w:rsid w:val="00065395"/>
    <w:rsid w:val="000658CC"/>
    <w:rsid w:val="00065C33"/>
    <w:rsid w:val="000665AC"/>
    <w:rsid w:val="00066C81"/>
    <w:rsid w:val="00066CB2"/>
    <w:rsid w:val="00067C67"/>
    <w:rsid w:val="0007218D"/>
    <w:rsid w:val="00072406"/>
    <w:rsid w:val="000733EF"/>
    <w:rsid w:val="0007355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97B"/>
    <w:rsid w:val="000B4BB0"/>
    <w:rsid w:val="000B58FE"/>
    <w:rsid w:val="000B6F7F"/>
    <w:rsid w:val="000B710F"/>
    <w:rsid w:val="000B75E2"/>
    <w:rsid w:val="000C079D"/>
    <w:rsid w:val="000C0AF5"/>
    <w:rsid w:val="000C1A7D"/>
    <w:rsid w:val="000C2ADA"/>
    <w:rsid w:val="000C36D9"/>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572"/>
    <w:rsid w:val="000E068A"/>
    <w:rsid w:val="000E0C0D"/>
    <w:rsid w:val="000E0F98"/>
    <w:rsid w:val="000E12AD"/>
    <w:rsid w:val="000E19DC"/>
    <w:rsid w:val="000E275B"/>
    <w:rsid w:val="000E3438"/>
    <w:rsid w:val="000E3496"/>
    <w:rsid w:val="000E36BB"/>
    <w:rsid w:val="000E384C"/>
    <w:rsid w:val="000E4458"/>
    <w:rsid w:val="000E44DB"/>
    <w:rsid w:val="000E5AF7"/>
    <w:rsid w:val="000E5BB8"/>
    <w:rsid w:val="000E5E68"/>
    <w:rsid w:val="000E6D28"/>
    <w:rsid w:val="000E7F3A"/>
    <w:rsid w:val="000F04F5"/>
    <w:rsid w:val="000F0F3C"/>
    <w:rsid w:val="000F135D"/>
    <w:rsid w:val="000F15FC"/>
    <w:rsid w:val="000F169D"/>
    <w:rsid w:val="000F1A5B"/>
    <w:rsid w:val="000F26C9"/>
    <w:rsid w:val="000F275A"/>
    <w:rsid w:val="000F2C1F"/>
    <w:rsid w:val="000F3406"/>
    <w:rsid w:val="000F3CB3"/>
    <w:rsid w:val="000F524C"/>
    <w:rsid w:val="000F55E3"/>
    <w:rsid w:val="00101E9E"/>
    <w:rsid w:val="00102E61"/>
    <w:rsid w:val="00102ED5"/>
    <w:rsid w:val="001031A0"/>
    <w:rsid w:val="00103336"/>
    <w:rsid w:val="00103C2D"/>
    <w:rsid w:val="00103E80"/>
    <w:rsid w:val="0010443B"/>
    <w:rsid w:val="001049AF"/>
    <w:rsid w:val="00104F1C"/>
    <w:rsid w:val="00105B38"/>
    <w:rsid w:val="001064DB"/>
    <w:rsid w:val="00106968"/>
    <w:rsid w:val="00106E48"/>
    <w:rsid w:val="00107682"/>
    <w:rsid w:val="0010786F"/>
    <w:rsid w:val="00110994"/>
    <w:rsid w:val="00110C07"/>
    <w:rsid w:val="00110DF1"/>
    <w:rsid w:val="00111D6F"/>
    <w:rsid w:val="001128C9"/>
    <w:rsid w:val="00113C68"/>
    <w:rsid w:val="00113F85"/>
    <w:rsid w:val="001143B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52D"/>
    <w:rsid w:val="00132631"/>
    <w:rsid w:val="00133059"/>
    <w:rsid w:val="00134553"/>
    <w:rsid w:val="00134CF6"/>
    <w:rsid w:val="00135253"/>
    <w:rsid w:val="0013529E"/>
    <w:rsid w:val="00135560"/>
    <w:rsid w:val="00136082"/>
    <w:rsid w:val="00136579"/>
    <w:rsid w:val="00136DD7"/>
    <w:rsid w:val="00140841"/>
    <w:rsid w:val="001421B0"/>
    <w:rsid w:val="00142D59"/>
    <w:rsid w:val="00144A4F"/>
    <w:rsid w:val="00144AD3"/>
    <w:rsid w:val="00145312"/>
    <w:rsid w:val="00145533"/>
    <w:rsid w:val="00150E30"/>
    <w:rsid w:val="001518E9"/>
    <w:rsid w:val="00151A59"/>
    <w:rsid w:val="00152FBD"/>
    <w:rsid w:val="001531E0"/>
    <w:rsid w:val="0015408B"/>
    <w:rsid w:val="001545D3"/>
    <w:rsid w:val="00154C28"/>
    <w:rsid w:val="0015553B"/>
    <w:rsid w:val="00156494"/>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79C5"/>
    <w:rsid w:val="00170B29"/>
    <w:rsid w:val="0017339A"/>
    <w:rsid w:val="001755D0"/>
    <w:rsid w:val="0017577C"/>
    <w:rsid w:val="00175C0A"/>
    <w:rsid w:val="0017675A"/>
    <w:rsid w:val="001767F8"/>
    <w:rsid w:val="00176DCE"/>
    <w:rsid w:val="00177803"/>
    <w:rsid w:val="00177A8A"/>
    <w:rsid w:val="00177EC8"/>
    <w:rsid w:val="001802FA"/>
    <w:rsid w:val="001814C9"/>
    <w:rsid w:val="00181B46"/>
    <w:rsid w:val="00181BDF"/>
    <w:rsid w:val="00182AC9"/>
    <w:rsid w:val="00182D5B"/>
    <w:rsid w:val="001833E8"/>
    <w:rsid w:val="00183F5A"/>
    <w:rsid w:val="0018452A"/>
    <w:rsid w:val="001849F9"/>
    <w:rsid w:val="00184A4F"/>
    <w:rsid w:val="00184AE1"/>
    <w:rsid w:val="00185B15"/>
    <w:rsid w:val="00186157"/>
    <w:rsid w:val="001861B2"/>
    <w:rsid w:val="001869B2"/>
    <w:rsid w:val="001871DA"/>
    <w:rsid w:val="001900F1"/>
    <w:rsid w:val="0019065D"/>
    <w:rsid w:val="00190F8E"/>
    <w:rsid w:val="001918C8"/>
    <w:rsid w:val="001918FA"/>
    <w:rsid w:val="00191BDE"/>
    <w:rsid w:val="00191E30"/>
    <w:rsid w:val="001935AD"/>
    <w:rsid w:val="001936FD"/>
    <w:rsid w:val="0019401C"/>
    <w:rsid w:val="00194490"/>
    <w:rsid w:val="00195ECA"/>
    <w:rsid w:val="00196E80"/>
    <w:rsid w:val="00197102"/>
    <w:rsid w:val="0019746E"/>
    <w:rsid w:val="0019782B"/>
    <w:rsid w:val="001A059D"/>
    <w:rsid w:val="001A0B12"/>
    <w:rsid w:val="001A0DFA"/>
    <w:rsid w:val="001A173B"/>
    <w:rsid w:val="001A1771"/>
    <w:rsid w:val="001A2069"/>
    <w:rsid w:val="001A2816"/>
    <w:rsid w:val="001A3748"/>
    <w:rsid w:val="001A3A0F"/>
    <w:rsid w:val="001A4EE3"/>
    <w:rsid w:val="001A501B"/>
    <w:rsid w:val="001A508A"/>
    <w:rsid w:val="001A52DF"/>
    <w:rsid w:val="001A642D"/>
    <w:rsid w:val="001A7FD6"/>
    <w:rsid w:val="001B1750"/>
    <w:rsid w:val="001B2684"/>
    <w:rsid w:val="001B2689"/>
    <w:rsid w:val="001B31C8"/>
    <w:rsid w:val="001B3950"/>
    <w:rsid w:val="001B3D9D"/>
    <w:rsid w:val="001B41A3"/>
    <w:rsid w:val="001B4887"/>
    <w:rsid w:val="001B499D"/>
    <w:rsid w:val="001B5AD2"/>
    <w:rsid w:val="001B5ECF"/>
    <w:rsid w:val="001B5F41"/>
    <w:rsid w:val="001B614F"/>
    <w:rsid w:val="001B7277"/>
    <w:rsid w:val="001B79BB"/>
    <w:rsid w:val="001B7A59"/>
    <w:rsid w:val="001C0B40"/>
    <w:rsid w:val="001C0F32"/>
    <w:rsid w:val="001C1A4F"/>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2B31"/>
    <w:rsid w:val="001E37B1"/>
    <w:rsid w:val="001E3C38"/>
    <w:rsid w:val="001E3FD9"/>
    <w:rsid w:val="001E4146"/>
    <w:rsid w:val="001E4315"/>
    <w:rsid w:val="001E4C11"/>
    <w:rsid w:val="001E5459"/>
    <w:rsid w:val="001E7826"/>
    <w:rsid w:val="001E7D8F"/>
    <w:rsid w:val="001F0CB5"/>
    <w:rsid w:val="001F1950"/>
    <w:rsid w:val="001F2FF5"/>
    <w:rsid w:val="001F32B3"/>
    <w:rsid w:val="001F3DC8"/>
    <w:rsid w:val="001F4D0F"/>
    <w:rsid w:val="001F5196"/>
    <w:rsid w:val="001F5410"/>
    <w:rsid w:val="001F5D0E"/>
    <w:rsid w:val="001F5D6E"/>
    <w:rsid w:val="001F77D2"/>
    <w:rsid w:val="00200509"/>
    <w:rsid w:val="00200526"/>
    <w:rsid w:val="002007E5"/>
    <w:rsid w:val="002014E0"/>
    <w:rsid w:val="00201EB3"/>
    <w:rsid w:val="00202370"/>
    <w:rsid w:val="002064E3"/>
    <w:rsid w:val="002074FB"/>
    <w:rsid w:val="00210E42"/>
    <w:rsid w:val="00211608"/>
    <w:rsid w:val="00212D00"/>
    <w:rsid w:val="002132DD"/>
    <w:rsid w:val="002135BD"/>
    <w:rsid w:val="002137A0"/>
    <w:rsid w:val="00213E6E"/>
    <w:rsid w:val="00213FC3"/>
    <w:rsid w:val="002147EA"/>
    <w:rsid w:val="00216047"/>
    <w:rsid w:val="00217030"/>
    <w:rsid w:val="002179AD"/>
    <w:rsid w:val="00217D04"/>
    <w:rsid w:val="00220749"/>
    <w:rsid w:val="00222240"/>
    <w:rsid w:val="002234C6"/>
    <w:rsid w:val="00223827"/>
    <w:rsid w:val="00223D6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2F87"/>
    <w:rsid w:val="002434D4"/>
    <w:rsid w:val="002440C9"/>
    <w:rsid w:val="0024623D"/>
    <w:rsid w:val="0024643C"/>
    <w:rsid w:val="002468A3"/>
    <w:rsid w:val="002469E6"/>
    <w:rsid w:val="0024701A"/>
    <w:rsid w:val="00250A37"/>
    <w:rsid w:val="00250F54"/>
    <w:rsid w:val="0025119A"/>
    <w:rsid w:val="00251888"/>
    <w:rsid w:val="00251DF2"/>
    <w:rsid w:val="00253123"/>
    <w:rsid w:val="00253553"/>
    <w:rsid w:val="00253AB1"/>
    <w:rsid w:val="00254CE2"/>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69D1"/>
    <w:rsid w:val="00266C41"/>
    <w:rsid w:val="00266C5B"/>
    <w:rsid w:val="00266E78"/>
    <w:rsid w:val="002672F2"/>
    <w:rsid w:val="002673D7"/>
    <w:rsid w:val="00267F03"/>
    <w:rsid w:val="00270D46"/>
    <w:rsid w:val="002715DE"/>
    <w:rsid w:val="002716F7"/>
    <w:rsid w:val="00272342"/>
    <w:rsid w:val="00272550"/>
    <w:rsid w:val="00272685"/>
    <w:rsid w:val="00273C72"/>
    <w:rsid w:val="0027485B"/>
    <w:rsid w:val="002759FE"/>
    <w:rsid w:val="002765F7"/>
    <w:rsid w:val="002769C8"/>
    <w:rsid w:val="002779E4"/>
    <w:rsid w:val="00281B69"/>
    <w:rsid w:val="00283192"/>
    <w:rsid w:val="00284EF3"/>
    <w:rsid w:val="00285803"/>
    <w:rsid w:val="002867B0"/>
    <w:rsid w:val="00287987"/>
    <w:rsid w:val="00287F1E"/>
    <w:rsid w:val="00290C01"/>
    <w:rsid w:val="002911ED"/>
    <w:rsid w:val="00291655"/>
    <w:rsid w:val="00291CB0"/>
    <w:rsid w:val="00291F15"/>
    <w:rsid w:val="00292267"/>
    <w:rsid w:val="00292FE4"/>
    <w:rsid w:val="00293941"/>
    <w:rsid w:val="00294210"/>
    <w:rsid w:val="00294EC4"/>
    <w:rsid w:val="002955F6"/>
    <w:rsid w:val="00295C73"/>
    <w:rsid w:val="00296929"/>
    <w:rsid w:val="002971A0"/>
    <w:rsid w:val="002978CF"/>
    <w:rsid w:val="002A0B2A"/>
    <w:rsid w:val="002A2981"/>
    <w:rsid w:val="002A2D77"/>
    <w:rsid w:val="002A3437"/>
    <w:rsid w:val="002A48D6"/>
    <w:rsid w:val="002A543E"/>
    <w:rsid w:val="002A567E"/>
    <w:rsid w:val="002A5E64"/>
    <w:rsid w:val="002A5FEB"/>
    <w:rsid w:val="002A626C"/>
    <w:rsid w:val="002A7A70"/>
    <w:rsid w:val="002B17BE"/>
    <w:rsid w:val="002B1BB6"/>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2D9"/>
    <w:rsid w:val="002C6283"/>
    <w:rsid w:val="002D235F"/>
    <w:rsid w:val="002D32B4"/>
    <w:rsid w:val="002D37AC"/>
    <w:rsid w:val="002D56EE"/>
    <w:rsid w:val="002D636B"/>
    <w:rsid w:val="002D68C6"/>
    <w:rsid w:val="002E016D"/>
    <w:rsid w:val="002E078A"/>
    <w:rsid w:val="002E0CF9"/>
    <w:rsid w:val="002E12DF"/>
    <w:rsid w:val="002E16A9"/>
    <w:rsid w:val="002E1849"/>
    <w:rsid w:val="002E1917"/>
    <w:rsid w:val="002E1D4D"/>
    <w:rsid w:val="002E20BF"/>
    <w:rsid w:val="002E22E2"/>
    <w:rsid w:val="002E51A5"/>
    <w:rsid w:val="002E68ED"/>
    <w:rsid w:val="002E6922"/>
    <w:rsid w:val="002F0095"/>
    <w:rsid w:val="002F02FA"/>
    <w:rsid w:val="002F1BE6"/>
    <w:rsid w:val="002F20CD"/>
    <w:rsid w:val="002F2786"/>
    <w:rsid w:val="002F2D3B"/>
    <w:rsid w:val="002F35AF"/>
    <w:rsid w:val="002F381E"/>
    <w:rsid w:val="002F3E03"/>
    <w:rsid w:val="002F3F18"/>
    <w:rsid w:val="002F431F"/>
    <w:rsid w:val="002F54C4"/>
    <w:rsid w:val="002F5C1C"/>
    <w:rsid w:val="002F6455"/>
    <w:rsid w:val="002F64FB"/>
    <w:rsid w:val="002F6885"/>
    <w:rsid w:val="002F7AE4"/>
    <w:rsid w:val="003008D3"/>
    <w:rsid w:val="00301C38"/>
    <w:rsid w:val="0030268F"/>
    <w:rsid w:val="003030F7"/>
    <w:rsid w:val="00303A3F"/>
    <w:rsid w:val="0030586E"/>
    <w:rsid w:val="00305E50"/>
    <w:rsid w:val="003062DF"/>
    <w:rsid w:val="00306470"/>
    <w:rsid w:val="00307D3B"/>
    <w:rsid w:val="003100A7"/>
    <w:rsid w:val="0031047C"/>
    <w:rsid w:val="00312A09"/>
    <w:rsid w:val="003131F2"/>
    <w:rsid w:val="00313525"/>
    <w:rsid w:val="00313DDC"/>
    <w:rsid w:val="003143AA"/>
    <w:rsid w:val="00315895"/>
    <w:rsid w:val="003168DF"/>
    <w:rsid w:val="00317150"/>
    <w:rsid w:val="00320E44"/>
    <w:rsid w:val="00320F70"/>
    <w:rsid w:val="0032288B"/>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DC"/>
    <w:rsid w:val="00333BF5"/>
    <w:rsid w:val="00333F86"/>
    <w:rsid w:val="003349E3"/>
    <w:rsid w:val="00334DA2"/>
    <w:rsid w:val="0033596A"/>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F53"/>
    <w:rsid w:val="0035290B"/>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2B4C"/>
    <w:rsid w:val="003637BE"/>
    <w:rsid w:val="00363A45"/>
    <w:rsid w:val="00363B79"/>
    <w:rsid w:val="00364EF8"/>
    <w:rsid w:val="00365531"/>
    <w:rsid w:val="00365674"/>
    <w:rsid w:val="003657A2"/>
    <w:rsid w:val="003668AF"/>
    <w:rsid w:val="00366AE2"/>
    <w:rsid w:val="00366B28"/>
    <w:rsid w:val="00367CA1"/>
    <w:rsid w:val="00367E23"/>
    <w:rsid w:val="0037020B"/>
    <w:rsid w:val="00370790"/>
    <w:rsid w:val="00370D9C"/>
    <w:rsid w:val="00371087"/>
    <w:rsid w:val="003712C3"/>
    <w:rsid w:val="00371CBC"/>
    <w:rsid w:val="0037223F"/>
    <w:rsid w:val="0037263E"/>
    <w:rsid w:val="00372F1F"/>
    <w:rsid w:val="00373FE5"/>
    <w:rsid w:val="0037410D"/>
    <w:rsid w:val="00374438"/>
    <w:rsid w:val="003745E2"/>
    <w:rsid w:val="003749F9"/>
    <w:rsid w:val="00374AF1"/>
    <w:rsid w:val="00376271"/>
    <w:rsid w:val="00376324"/>
    <w:rsid w:val="003768D2"/>
    <w:rsid w:val="0037692F"/>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1ABE"/>
    <w:rsid w:val="003A23D3"/>
    <w:rsid w:val="003A2C76"/>
    <w:rsid w:val="003A3195"/>
    <w:rsid w:val="003A48B2"/>
    <w:rsid w:val="003A5C68"/>
    <w:rsid w:val="003A634C"/>
    <w:rsid w:val="003A6440"/>
    <w:rsid w:val="003A6446"/>
    <w:rsid w:val="003A6801"/>
    <w:rsid w:val="003A6912"/>
    <w:rsid w:val="003A6AF5"/>
    <w:rsid w:val="003A6E49"/>
    <w:rsid w:val="003B0252"/>
    <w:rsid w:val="003B051F"/>
    <w:rsid w:val="003B09CE"/>
    <w:rsid w:val="003B0B83"/>
    <w:rsid w:val="003B12C8"/>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72F"/>
    <w:rsid w:val="003C17C1"/>
    <w:rsid w:val="003C1A20"/>
    <w:rsid w:val="003C2090"/>
    <w:rsid w:val="003C3054"/>
    <w:rsid w:val="003C32A7"/>
    <w:rsid w:val="003C467B"/>
    <w:rsid w:val="003C4697"/>
    <w:rsid w:val="003C486D"/>
    <w:rsid w:val="003C5725"/>
    <w:rsid w:val="003C6B2E"/>
    <w:rsid w:val="003C781F"/>
    <w:rsid w:val="003D17E9"/>
    <w:rsid w:val="003D18EC"/>
    <w:rsid w:val="003D21F1"/>
    <w:rsid w:val="003D321E"/>
    <w:rsid w:val="003D4B4B"/>
    <w:rsid w:val="003D4BCA"/>
    <w:rsid w:val="003D6165"/>
    <w:rsid w:val="003D7CF2"/>
    <w:rsid w:val="003E0291"/>
    <w:rsid w:val="003E0341"/>
    <w:rsid w:val="003E0665"/>
    <w:rsid w:val="003E0C3B"/>
    <w:rsid w:val="003E1C53"/>
    <w:rsid w:val="003E1E16"/>
    <w:rsid w:val="003E1F42"/>
    <w:rsid w:val="003E2183"/>
    <w:rsid w:val="003E21A7"/>
    <w:rsid w:val="003E246E"/>
    <w:rsid w:val="003E2A9A"/>
    <w:rsid w:val="003E33AE"/>
    <w:rsid w:val="003E35CB"/>
    <w:rsid w:val="003E366A"/>
    <w:rsid w:val="003E48BC"/>
    <w:rsid w:val="003E4A69"/>
    <w:rsid w:val="003E4F8C"/>
    <w:rsid w:val="003E50AA"/>
    <w:rsid w:val="003E6390"/>
    <w:rsid w:val="003E68E3"/>
    <w:rsid w:val="003E7CC9"/>
    <w:rsid w:val="003F02BD"/>
    <w:rsid w:val="003F0811"/>
    <w:rsid w:val="003F3D3A"/>
    <w:rsid w:val="003F4016"/>
    <w:rsid w:val="003F4FE3"/>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10A0E"/>
    <w:rsid w:val="00410DCF"/>
    <w:rsid w:val="00410E11"/>
    <w:rsid w:val="0041115D"/>
    <w:rsid w:val="004119BE"/>
    <w:rsid w:val="00411B31"/>
    <w:rsid w:val="00411DBE"/>
    <w:rsid w:val="00412B82"/>
    <w:rsid w:val="00413AD5"/>
    <w:rsid w:val="004140D5"/>
    <w:rsid w:val="00414561"/>
    <w:rsid w:val="0041546D"/>
    <w:rsid w:val="004169EC"/>
    <w:rsid w:val="00416A40"/>
    <w:rsid w:val="00417DCD"/>
    <w:rsid w:val="00420DFD"/>
    <w:rsid w:val="004217B5"/>
    <w:rsid w:val="00421C46"/>
    <w:rsid w:val="0042226D"/>
    <w:rsid w:val="00422472"/>
    <w:rsid w:val="0042276A"/>
    <w:rsid w:val="00424D31"/>
    <w:rsid w:val="00425829"/>
    <w:rsid w:val="00425A4D"/>
    <w:rsid w:val="00425E81"/>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09BE"/>
    <w:rsid w:val="004418D6"/>
    <w:rsid w:val="004423B8"/>
    <w:rsid w:val="00443645"/>
    <w:rsid w:val="00443E45"/>
    <w:rsid w:val="00444969"/>
    <w:rsid w:val="00444DCE"/>
    <w:rsid w:val="00445596"/>
    <w:rsid w:val="00446C2B"/>
    <w:rsid w:val="00446E82"/>
    <w:rsid w:val="00446EB1"/>
    <w:rsid w:val="00447AA4"/>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5711"/>
    <w:rsid w:val="004665A7"/>
    <w:rsid w:val="004668A3"/>
    <w:rsid w:val="00467536"/>
    <w:rsid w:val="00467AEA"/>
    <w:rsid w:val="00467D5D"/>
    <w:rsid w:val="00470942"/>
    <w:rsid w:val="00470AF1"/>
    <w:rsid w:val="004710E5"/>
    <w:rsid w:val="00471E89"/>
    <w:rsid w:val="00472071"/>
    <w:rsid w:val="00472E61"/>
    <w:rsid w:val="004733CB"/>
    <w:rsid w:val="00473F32"/>
    <w:rsid w:val="00475866"/>
    <w:rsid w:val="00477A66"/>
    <w:rsid w:val="00477D80"/>
    <w:rsid w:val="00480013"/>
    <w:rsid w:val="0048142A"/>
    <w:rsid w:val="00482FC0"/>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5E7A"/>
    <w:rsid w:val="004968A2"/>
    <w:rsid w:val="004A0B47"/>
    <w:rsid w:val="004A0E14"/>
    <w:rsid w:val="004A16C2"/>
    <w:rsid w:val="004A4218"/>
    <w:rsid w:val="004A465B"/>
    <w:rsid w:val="004A47E8"/>
    <w:rsid w:val="004A534E"/>
    <w:rsid w:val="004A5ADB"/>
    <w:rsid w:val="004A6EB9"/>
    <w:rsid w:val="004A6F7D"/>
    <w:rsid w:val="004A729D"/>
    <w:rsid w:val="004B013B"/>
    <w:rsid w:val="004B1020"/>
    <w:rsid w:val="004B10C4"/>
    <w:rsid w:val="004B2836"/>
    <w:rsid w:val="004B2ABE"/>
    <w:rsid w:val="004B34B4"/>
    <w:rsid w:val="004B5C7B"/>
    <w:rsid w:val="004B6168"/>
    <w:rsid w:val="004B6E68"/>
    <w:rsid w:val="004B7528"/>
    <w:rsid w:val="004B78A6"/>
    <w:rsid w:val="004B7FF1"/>
    <w:rsid w:val="004C00E9"/>
    <w:rsid w:val="004C1295"/>
    <w:rsid w:val="004C23A1"/>
    <w:rsid w:val="004C3C55"/>
    <w:rsid w:val="004C45E5"/>
    <w:rsid w:val="004C4E91"/>
    <w:rsid w:val="004C54A7"/>
    <w:rsid w:val="004C5EA4"/>
    <w:rsid w:val="004C63AA"/>
    <w:rsid w:val="004C6BB2"/>
    <w:rsid w:val="004C6DF2"/>
    <w:rsid w:val="004D01EE"/>
    <w:rsid w:val="004D2D8F"/>
    <w:rsid w:val="004D3CCF"/>
    <w:rsid w:val="004D47BD"/>
    <w:rsid w:val="004D5D84"/>
    <w:rsid w:val="004D762D"/>
    <w:rsid w:val="004D77F8"/>
    <w:rsid w:val="004D7B3B"/>
    <w:rsid w:val="004E0403"/>
    <w:rsid w:val="004E05BB"/>
    <w:rsid w:val="004E139A"/>
    <w:rsid w:val="004E1F3F"/>
    <w:rsid w:val="004E2946"/>
    <w:rsid w:val="004E2BB0"/>
    <w:rsid w:val="004E2CAA"/>
    <w:rsid w:val="004E2FBD"/>
    <w:rsid w:val="004E4642"/>
    <w:rsid w:val="004E48F3"/>
    <w:rsid w:val="004E4A24"/>
    <w:rsid w:val="004E545A"/>
    <w:rsid w:val="004E5578"/>
    <w:rsid w:val="004E55B8"/>
    <w:rsid w:val="004E6B24"/>
    <w:rsid w:val="004E7510"/>
    <w:rsid w:val="004E7621"/>
    <w:rsid w:val="004E77D3"/>
    <w:rsid w:val="004F0385"/>
    <w:rsid w:val="004F224C"/>
    <w:rsid w:val="004F29D4"/>
    <w:rsid w:val="004F35D8"/>
    <w:rsid w:val="004F3EB6"/>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4789"/>
    <w:rsid w:val="00505273"/>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748C"/>
    <w:rsid w:val="00520313"/>
    <w:rsid w:val="00520E45"/>
    <w:rsid w:val="00521202"/>
    <w:rsid w:val="00522A99"/>
    <w:rsid w:val="00523051"/>
    <w:rsid w:val="00523E56"/>
    <w:rsid w:val="00525174"/>
    <w:rsid w:val="00525203"/>
    <w:rsid w:val="00525D7C"/>
    <w:rsid w:val="00525FB3"/>
    <w:rsid w:val="00526038"/>
    <w:rsid w:val="0052687B"/>
    <w:rsid w:val="0052786A"/>
    <w:rsid w:val="00527BB0"/>
    <w:rsid w:val="00527D45"/>
    <w:rsid w:val="00527EC0"/>
    <w:rsid w:val="00527F3B"/>
    <w:rsid w:val="005306AA"/>
    <w:rsid w:val="00532117"/>
    <w:rsid w:val="005325B4"/>
    <w:rsid w:val="00532DBC"/>
    <w:rsid w:val="0053344B"/>
    <w:rsid w:val="00533CC9"/>
    <w:rsid w:val="0053659B"/>
    <w:rsid w:val="005371EB"/>
    <w:rsid w:val="005379DD"/>
    <w:rsid w:val="00540415"/>
    <w:rsid w:val="00541861"/>
    <w:rsid w:val="00542304"/>
    <w:rsid w:val="005425B5"/>
    <w:rsid w:val="0054260A"/>
    <w:rsid w:val="00543885"/>
    <w:rsid w:val="005439E1"/>
    <w:rsid w:val="00543A9E"/>
    <w:rsid w:val="00544023"/>
    <w:rsid w:val="00544832"/>
    <w:rsid w:val="005456AB"/>
    <w:rsid w:val="00545A63"/>
    <w:rsid w:val="00546870"/>
    <w:rsid w:val="00546F49"/>
    <w:rsid w:val="005474DD"/>
    <w:rsid w:val="00547DE2"/>
    <w:rsid w:val="00550DB5"/>
    <w:rsid w:val="00551198"/>
    <w:rsid w:val="00554609"/>
    <w:rsid w:val="00554AFD"/>
    <w:rsid w:val="0055651A"/>
    <w:rsid w:val="005607B1"/>
    <w:rsid w:val="00561B96"/>
    <w:rsid w:val="00561D39"/>
    <w:rsid w:val="00561DBE"/>
    <w:rsid w:val="00563004"/>
    <w:rsid w:val="0056468F"/>
    <w:rsid w:val="005648B2"/>
    <w:rsid w:val="00564906"/>
    <w:rsid w:val="0056506D"/>
    <w:rsid w:val="005668AE"/>
    <w:rsid w:val="005673C5"/>
    <w:rsid w:val="00571087"/>
    <w:rsid w:val="0057126B"/>
    <w:rsid w:val="00571D19"/>
    <w:rsid w:val="00572126"/>
    <w:rsid w:val="005725FC"/>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0F8"/>
    <w:rsid w:val="0058412B"/>
    <w:rsid w:val="00584494"/>
    <w:rsid w:val="00584CE3"/>
    <w:rsid w:val="005854E1"/>
    <w:rsid w:val="00585F5F"/>
    <w:rsid w:val="00586031"/>
    <w:rsid w:val="00586F5E"/>
    <w:rsid w:val="005902C7"/>
    <w:rsid w:val="00590D99"/>
    <w:rsid w:val="0059102B"/>
    <w:rsid w:val="00591277"/>
    <w:rsid w:val="005919B7"/>
    <w:rsid w:val="00591E5B"/>
    <w:rsid w:val="005928C2"/>
    <w:rsid w:val="00592B00"/>
    <w:rsid w:val="00592E46"/>
    <w:rsid w:val="00593059"/>
    <w:rsid w:val="005942F2"/>
    <w:rsid w:val="0059472D"/>
    <w:rsid w:val="00595AF3"/>
    <w:rsid w:val="00595DE2"/>
    <w:rsid w:val="00596583"/>
    <w:rsid w:val="005965BB"/>
    <w:rsid w:val="00596CB2"/>
    <w:rsid w:val="00597415"/>
    <w:rsid w:val="005976D2"/>
    <w:rsid w:val="00597D0A"/>
    <w:rsid w:val="005A0304"/>
    <w:rsid w:val="005A1599"/>
    <w:rsid w:val="005A1719"/>
    <w:rsid w:val="005A28C0"/>
    <w:rsid w:val="005A2995"/>
    <w:rsid w:val="005A2AFD"/>
    <w:rsid w:val="005A30B6"/>
    <w:rsid w:val="005A3226"/>
    <w:rsid w:val="005A390C"/>
    <w:rsid w:val="005A3AA1"/>
    <w:rsid w:val="005A3B1D"/>
    <w:rsid w:val="005A48A7"/>
    <w:rsid w:val="005A48EE"/>
    <w:rsid w:val="005A5616"/>
    <w:rsid w:val="005A6699"/>
    <w:rsid w:val="005A723A"/>
    <w:rsid w:val="005A72E3"/>
    <w:rsid w:val="005B07E7"/>
    <w:rsid w:val="005B1032"/>
    <w:rsid w:val="005B1D78"/>
    <w:rsid w:val="005B1E86"/>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B82"/>
    <w:rsid w:val="005C1C72"/>
    <w:rsid w:val="005C30C4"/>
    <w:rsid w:val="005C4688"/>
    <w:rsid w:val="005C6249"/>
    <w:rsid w:val="005C75EA"/>
    <w:rsid w:val="005D04BF"/>
    <w:rsid w:val="005D05C6"/>
    <w:rsid w:val="005D0C02"/>
    <w:rsid w:val="005D140C"/>
    <w:rsid w:val="005D1A3A"/>
    <w:rsid w:val="005D216F"/>
    <w:rsid w:val="005D3160"/>
    <w:rsid w:val="005D380A"/>
    <w:rsid w:val="005D5EEC"/>
    <w:rsid w:val="005D6592"/>
    <w:rsid w:val="005D68BB"/>
    <w:rsid w:val="005D6B70"/>
    <w:rsid w:val="005E00EF"/>
    <w:rsid w:val="005E0B4B"/>
    <w:rsid w:val="005E1292"/>
    <w:rsid w:val="005E1A04"/>
    <w:rsid w:val="005E1AA3"/>
    <w:rsid w:val="005E2314"/>
    <w:rsid w:val="005E2558"/>
    <w:rsid w:val="005E2871"/>
    <w:rsid w:val="005E30B2"/>
    <w:rsid w:val="005E4662"/>
    <w:rsid w:val="005E46EE"/>
    <w:rsid w:val="005E622F"/>
    <w:rsid w:val="005E70B8"/>
    <w:rsid w:val="005F04EE"/>
    <w:rsid w:val="005F0DA6"/>
    <w:rsid w:val="005F1025"/>
    <w:rsid w:val="005F1424"/>
    <w:rsid w:val="005F1CE5"/>
    <w:rsid w:val="005F22C7"/>
    <w:rsid w:val="005F23AB"/>
    <w:rsid w:val="005F2888"/>
    <w:rsid w:val="005F2BC9"/>
    <w:rsid w:val="005F3557"/>
    <w:rsid w:val="005F441F"/>
    <w:rsid w:val="005F4A15"/>
    <w:rsid w:val="005F4A79"/>
    <w:rsid w:val="005F599F"/>
    <w:rsid w:val="005F5D0A"/>
    <w:rsid w:val="005F5D98"/>
    <w:rsid w:val="00600B2A"/>
    <w:rsid w:val="00600CEC"/>
    <w:rsid w:val="00600FEA"/>
    <w:rsid w:val="006010FB"/>
    <w:rsid w:val="00604204"/>
    <w:rsid w:val="00606754"/>
    <w:rsid w:val="00606C83"/>
    <w:rsid w:val="00607688"/>
    <w:rsid w:val="0061051F"/>
    <w:rsid w:val="00610C50"/>
    <w:rsid w:val="00610D38"/>
    <w:rsid w:val="00611CED"/>
    <w:rsid w:val="00613BAE"/>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877"/>
    <w:rsid w:val="0063599C"/>
    <w:rsid w:val="00635C9D"/>
    <w:rsid w:val="00635E74"/>
    <w:rsid w:val="006365FF"/>
    <w:rsid w:val="00636D9D"/>
    <w:rsid w:val="00640EF0"/>
    <w:rsid w:val="0064179C"/>
    <w:rsid w:val="00641B58"/>
    <w:rsid w:val="00642277"/>
    <w:rsid w:val="00642C14"/>
    <w:rsid w:val="006434D3"/>
    <w:rsid w:val="00643978"/>
    <w:rsid w:val="006454A1"/>
    <w:rsid w:val="00645714"/>
    <w:rsid w:val="00645B05"/>
    <w:rsid w:val="00646102"/>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4E1"/>
    <w:rsid w:val="00660592"/>
    <w:rsid w:val="006606CA"/>
    <w:rsid w:val="006608D9"/>
    <w:rsid w:val="0066096B"/>
    <w:rsid w:val="00660FD2"/>
    <w:rsid w:val="00661302"/>
    <w:rsid w:val="00661DF2"/>
    <w:rsid w:val="00662D83"/>
    <w:rsid w:val="00663102"/>
    <w:rsid w:val="00663DB2"/>
    <w:rsid w:val="00663E71"/>
    <w:rsid w:val="00664290"/>
    <w:rsid w:val="00665348"/>
    <w:rsid w:val="00665C07"/>
    <w:rsid w:val="00666110"/>
    <w:rsid w:val="00667A88"/>
    <w:rsid w:val="00670592"/>
    <w:rsid w:val="00670F0C"/>
    <w:rsid w:val="00673066"/>
    <w:rsid w:val="00673334"/>
    <w:rsid w:val="006739D5"/>
    <w:rsid w:val="00674A06"/>
    <w:rsid w:val="00674AB5"/>
    <w:rsid w:val="006760DE"/>
    <w:rsid w:val="00676C35"/>
    <w:rsid w:val="00676D19"/>
    <w:rsid w:val="00681905"/>
    <w:rsid w:val="00681DDD"/>
    <w:rsid w:val="00681F08"/>
    <w:rsid w:val="00681F63"/>
    <w:rsid w:val="0068253A"/>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7803"/>
    <w:rsid w:val="00697FA3"/>
    <w:rsid w:val="006A0419"/>
    <w:rsid w:val="006A07AB"/>
    <w:rsid w:val="006A198A"/>
    <w:rsid w:val="006A1A47"/>
    <w:rsid w:val="006A1EA4"/>
    <w:rsid w:val="006A2C3D"/>
    <w:rsid w:val="006A3014"/>
    <w:rsid w:val="006A4AFF"/>
    <w:rsid w:val="006A4FBD"/>
    <w:rsid w:val="006A5104"/>
    <w:rsid w:val="006A5455"/>
    <w:rsid w:val="006A58C3"/>
    <w:rsid w:val="006A5C03"/>
    <w:rsid w:val="006A5D62"/>
    <w:rsid w:val="006B01F1"/>
    <w:rsid w:val="006B14AA"/>
    <w:rsid w:val="006B2205"/>
    <w:rsid w:val="006B220C"/>
    <w:rsid w:val="006B37DB"/>
    <w:rsid w:val="006B4F73"/>
    <w:rsid w:val="006B6725"/>
    <w:rsid w:val="006B6C12"/>
    <w:rsid w:val="006B6FCF"/>
    <w:rsid w:val="006B710C"/>
    <w:rsid w:val="006C0EAB"/>
    <w:rsid w:val="006C0F7B"/>
    <w:rsid w:val="006C1395"/>
    <w:rsid w:val="006C1518"/>
    <w:rsid w:val="006C1A3B"/>
    <w:rsid w:val="006C1CF7"/>
    <w:rsid w:val="006C2272"/>
    <w:rsid w:val="006C2319"/>
    <w:rsid w:val="006C29E5"/>
    <w:rsid w:val="006C388F"/>
    <w:rsid w:val="006C4082"/>
    <w:rsid w:val="006C4E07"/>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1BF0"/>
    <w:rsid w:val="006E495B"/>
    <w:rsid w:val="006E510A"/>
    <w:rsid w:val="006E5393"/>
    <w:rsid w:val="006E5A0E"/>
    <w:rsid w:val="006E5E39"/>
    <w:rsid w:val="006F051F"/>
    <w:rsid w:val="006F15D9"/>
    <w:rsid w:val="006F30AF"/>
    <w:rsid w:val="006F3CA1"/>
    <w:rsid w:val="006F4330"/>
    <w:rsid w:val="006F44F1"/>
    <w:rsid w:val="006F486A"/>
    <w:rsid w:val="006F5235"/>
    <w:rsid w:val="006F527D"/>
    <w:rsid w:val="006F70E6"/>
    <w:rsid w:val="006F7A25"/>
    <w:rsid w:val="00700478"/>
    <w:rsid w:val="0070116D"/>
    <w:rsid w:val="00702861"/>
    <w:rsid w:val="00702EE8"/>
    <w:rsid w:val="0070432D"/>
    <w:rsid w:val="007043EB"/>
    <w:rsid w:val="007043F5"/>
    <w:rsid w:val="007052F8"/>
    <w:rsid w:val="00705ADE"/>
    <w:rsid w:val="00710056"/>
    <w:rsid w:val="00710551"/>
    <w:rsid w:val="007108CF"/>
    <w:rsid w:val="00710996"/>
    <w:rsid w:val="00711DF6"/>
    <w:rsid w:val="00712590"/>
    <w:rsid w:val="007125A1"/>
    <w:rsid w:val="0071317F"/>
    <w:rsid w:val="00713F2C"/>
    <w:rsid w:val="00714B83"/>
    <w:rsid w:val="00715ECE"/>
    <w:rsid w:val="00716B3A"/>
    <w:rsid w:val="00717031"/>
    <w:rsid w:val="00717B17"/>
    <w:rsid w:val="00717F3E"/>
    <w:rsid w:val="00720E40"/>
    <w:rsid w:val="007220B0"/>
    <w:rsid w:val="007234DD"/>
    <w:rsid w:val="00724E05"/>
    <w:rsid w:val="007258CC"/>
    <w:rsid w:val="00725CAF"/>
    <w:rsid w:val="0072695E"/>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478"/>
    <w:rsid w:val="0074757E"/>
    <w:rsid w:val="00750E8D"/>
    <w:rsid w:val="00751EB0"/>
    <w:rsid w:val="007521B7"/>
    <w:rsid w:val="00752F52"/>
    <w:rsid w:val="00753651"/>
    <w:rsid w:val="007537E6"/>
    <w:rsid w:val="00754C04"/>
    <w:rsid w:val="007555A5"/>
    <w:rsid w:val="00755A6D"/>
    <w:rsid w:val="00756142"/>
    <w:rsid w:val="00756A03"/>
    <w:rsid w:val="00757A2D"/>
    <w:rsid w:val="007613A2"/>
    <w:rsid w:val="007629AD"/>
    <w:rsid w:val="00762C78"/>
    <w:rsid w:val="00762FED"/>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80FA8"/>
    <w:rsid w:val="00781297"/>
    <w:rsid w:val="00781F63"/>
    <w:rsid w:val="007820F3"/>
    <w:rsid w:val="00783026"/>
    <w:rsid w:val="00783162"/>
    <w:rsid w:val="007831CA"/>
    <w:rsid w:val="007835F6"/>
    <w:rsid w:val="00785075"/>
    <w:rsid w:val="0078516E"/>
    <w:rsid w:val="00785233"/>
    <w:rsid w:val="00785388"/>
    <w:rsid w:val="007867AD"/>
    <w:rsid w:val="00787169"/>
    <w:rsid w:val="00790548"/>
    <w:rsid w:val="00790F63"/>
    <w:rsid w:val="007910B5"/>
    <w:rsid w:val="00791681"/>
    <w:rsid w:val="00792A5D"/>
    <w:rsid w:val="00792D52"/>
    <w:rsid w:val="007955CE"/>
    <w:rsid w:val="007962B5"/>
    <w:rsid w:val="0079723D"/>
    <w:rsid w:val="007A0899"/>
    <w:rsid w:val="007A0AED"/>
    <w:rsid w:val="007A245B"/>
    <w:rsid w:val="007A2C5B"/>
    <w:rsid w:val="007A3FB4"/>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B772C"/>
    <w:rsid w:val="007C0FC9"/>
    <w:rsid w:val="007C1C11"/>
    <w:rsid w:val="007C1EA3"/>
    <w:rsid w:val="007C2366"/>
    <w:rsid w:val="007C241B"/>
    <w:rsid w:val="007C29DF"/>
    <w:rsid w:val="007C3EF3"/>
    <w:rsid w:val="007C4496"/>
    <w:rsid w:val="007C4AC0"/>
    <w:rsid w:val="007C549A"/>
    <w:rsid w:val="007C5646"/>
    <w:rsid w:val="007C60E1"/>
    <w:rsid w:val="007C643D"/>
    <w:rsid w:val="007C6638"/>
    <w:rsid w:val="007C7539"/>
    <w:rsid w:val="007C7AA6"/>
    <w:rsid w:val="007D158B"/>
    <w:rsid w:val="007D1F27"/>
    <w:rsid w:val="007D220A"/>
    <w:rsid w:val="007D2F37"/>
    <w:rsid w:val="007D3FC0"/>
    <w:rsid w:val="007D4237"/>
    <w:rsid w:val="007D4D47"/>
    <w:rsid w:val="007D5FE0"/>
    <w:rsid w:val="007D7821"/>
    <w:rsid w:val="007E0EEF"/>
    <w:rsid w:val="007E1AA7"/>
    <w:rsid w:val="007E208C"/>
    <w:rsid w:val="007E2562"/>
    <w:rsid w:val="007E2770"/>
    <w:rsid w:val="007E2953"/>
    <w:rsid w:val="007E37A0"/>
    <w:rsid w:val="007E4747"/>
    <w:rsid w:val="007E4918"/>
    <w:rsid w:val="007E4F78"/>
    <w:rsid w:val="007E5C51"/>
    <w:rsid w:val="007E6135"/>
    <w:rsid w:val="007E6B27"/>
    <w:rsid w:val="007E6B65"/>
    <w:rsid w:val="007E7049"/>
    <w:rsid w:val="007E7381"/>
    <w:rsid w:val="007E7C7F"/>
    <w:rsid w:val="007F0039"/>
    <w:rsid w:val="007F118E"/>
    <w:rsid w:val="007F1829"/>
    <w:rsid w:val="007F18DF"/>
    <w:rsid w:val="007F2006"/>
    <w:rsid w:val="007F26B9"/>
    <w:rsid w:val="007F31FA"/>
    <w:rsid w:val="007F3D93"/>
    <w:rsid w:val="007F3DBF"/>
    <w:rsid w:val="007F3F58"/>
    <w:rsid w:val="007F4BAA"/>
    <w:rsid w:val="007F74F3"/>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18B4"/>
    <w:rsid w:val="00822AC3"/>
    <w:rsid w:val="00822BBA"/>
    <w:rsid w:val="00824903"/>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222"/>
    <w:rsid w:val="00845A9A"/>
    <w:rsid w:val="00847031"/>
    <w:rsid w:val="00847349"/>
    <w:rsid w:val="00847383"/>
    <w:rsid w:val="00847F60"/>
    <w:rsid w:val="00850198"/>
    <w:rsid w:val="0085076C"/>
    <w:rsid w:val="00851C30"/>
    <w:rsid w:val="00852345"/>
    <w:rsid w:val="00852A92"/>
    <w:rsid w:val="0085335F"/>
    <w:rsid w:val="00854B10"/>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46C4"/>
    <w:rsid w:val="00874788"/>
    <w:rsid w:val="00874B7E"/>
    <w:rsid w:val="008751AC"/>
    <w:rsid w:val="008771DB"/>
    <w:rsid w:val="00877A18"/>
    <w:rsid w:val="008821F4"/>
    <w:rsid w:val="008822F0"/>
    <w:rsid w:val="008829BA"/>
    <w:rsid w:val="00882FB3"/>
    <w:rsid w:val="00883F36"/>
    <w:rsid w:val="008840CF"/>
    <w:rsid w:val="00884403"/>
    <w:rsid w:val="008844F0"/>
    <w:rsid w:val="008847E4"/>
    <w:rsid w:val="00884A7C"/>
    <w:rsid w:val="00885303"/>
    <w:rsid w:val="00885514"/>
    <w:rsid w:val="008855F9"/>
    <w:rsid w:val="0088617F"/>
    <w:rsid w:val="00886315"/>
    <w:rsid w:val="00886AF6"/>
    <w:rsid w:val="00887E0E"/>
    <w:rsid w:val="008904AC"/>
    <w:rsid w:val="008905AD"/>
    <w:rsid w:val="008908D8"/>
    <w:rsid w:val="00892B47"/>
    <w:rsid w:val="00892CB2"/>
    <w:rsid w:val="00892F76"/>
    <w:rsid w:val="00894620"/>
    <w:rsid w:val="00895183"/>
    <w:rsid w:val="00896052"/>
    <w:rsid w:val="0089681C"/>
    <w:rsid w:val="008A11DD"/>
    <w:rsid w:val="008A1746"/>
    <w:rsid w:val="008A1C3F"/>
    <w:rsid w:val="008A1C89"/>
    <w:rsid w:val="008A236E"/>
    <w:rsid w:val="008A2397"/>
    <w:rsid w:val="008A3331"/>
    <w:rsid w:val="008A3D9C"/>
    <w:rsid w:val="008A4022"/>
    <w:rsid w:val="008A4F4F"/>
    <w:rsid w:val="008A5314"/>
    <w:rsid w:val="008A660B"/>
    <w:rsid w:val="008A6EB7"/>
    <w:rsid w:val="008A703A"/>
    <w:rsid w:val="008A7575"/>
    <w:rsid w:val="008A7A32"/>
    <w:rsid w:val="008B069D"/>
    <w:rsid w:val="008B1F30"/>
    <w:rsid w:val="008B2E64"/>
    <w:rsid w:val="008B3B3E"/>
    <w:rsid w:val="008B5564"/>
    <w:rsid w:val="008B5923"/>
    <w:rsid w:val="008B6649"/>
    <w:rsid w:val="008B6E1A"/>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50E0"/>
    <w:rsid w:val="008E6734"/>
    <w:rsid w:val="008E67DF"/>
    <w:rsid w:val="008E686D"/>
    <w:rsid w:val="008E77F2"/>
    <w:rsid w:val="008E7C67"/>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9D0"/>
    <w:rsid w:val="009005DA"/>
    <w:rsid w:val="00900632"/>
    <w:rsid w:val="00900815"/>
    <w:rsid w:val="009018DB"/>
    <w:rsid w:val="0090199A"/>
    <w:rsid w:val="00901B50"/>
    <w:rsid w:val="00901E0C"/>
    <w:rsid w:val="00902075"/>
    <w:rsid w:val="009027E4"/>
    <w:rsid w:val="009030BB"/>
    <w:rsid w:val="00903128"/>
    <w:rsid w:val="00903868"/>
    <w:rsid w:val="00904028"/>
    <w:rsid w:val="00905670"/>
    <w:rsid w:val="00905840"/>
    <w:rsid w:val="00905D55"/>
    <w:rsid w:val="00906166"/>
    <w:rsid w:val="009061E3"/>
    <w:rsid w:val="009064EC"/>
    <w:rsid w:val="0090655E"/>
    <w:rsid w:val="0091016E"/>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22A"/>
    <w:rsid w:val="009207E5"/>
    <w:rsid w:val="009220E0"/>
    <w:rsid w:val="00922AB7"/>
    <w:rsid w:val="00922FDD"/>
    <w:rsid w:val="00924021"/>
    <w:rsid w:val="009242A1"/>
    <w:rsid w:val="0092473F"/>
    <w:rsid w:val="00926358"/>
    <w:rsid w:val="0092655E"/>
    <w:rsid w:val="00926C5A"/>
    <w:rsid w:val="0093086C"/>
    <w:rsid w:val="00930D42"/>
    <w:rsid w:val="00931181"/>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3825"/>
    <w:rsid w:val="009440F4"/>
    <w:rsid w:val="009441B3"/>
    <w:rsid w:val="00944678"/>
    <w:rsid w:val="0094773E"/>
    <w:rsid w:val="009479C3"/>
    <w:rsid w:val="00950A47"/>
    <w:rsid w:val="00951920"/>
    <w:rsid w:val="009524F0"/>
    <w:rsid w:val="0095287B"/>
    <w:rsid w:val="009529BF"/>
    <w:rsid w:val="00952EAC"/>
    <w:rsid w:val="0095384F"/>
    <w:rsid w:val="00953D3F"/>
    <w:rsid w:val="009541D7"/>
    <w:rsid w:val="009559FC"/>
    <w:rsid w:val="00955F8C"/>
    <w:rsid w:val="00956A00"/>
    <w:rsid w:val="009570BB"/>
    <w:rsid w:val="00960055"/>
    <w:rsid w:val="00960095"/>
    <w:rsid w:val="009606EF"/>
    <w:rsid w:val="009607BE"/>
    <w:rsid w:val="00960B14"/>
    <w:rsid w:val="00960EB9"/>
    <w:rsid w:val="0096177A"/>
    <w:rsid w:val="00961C5D"/>
    <w:rsid w:val="00963073"/>
    <w:rsid w:val="00963B45"/>
    <w:rsid w:val="0096420F"/>
    <w:rsid w:val="0096444C"/>
    <w:rsid w:val="00964C7E"/>
    <w:rsid w:val="00965E9D"/>
    <w:rsid w:val="00966B20"/>
    <w:rsid w:val="0096736D"/>
    <w:rsid w:val="00967A7E"/>
    <w:rsid w:val="00967EE4"/>
    <w:rsid w:val="00967FC1"/>
    <w:rsid w:val="00970915"/>
    <w:rsid w:val="00971F1C"/>
    <w:rsid w:val="00972F6D"/>
    <w:rsid w:val="00973DB1"/>
    <w:rsid w:val="00974223"/>
    <w:rsid w:val="0097463F"/>
    <w:rsid w:val="00975893"/>
    <w:rsid w:val="009758C5"/>
    <w:rsid w:val="0097594B"/>
    <w:rsid w:val="009764C4"/>
    <w:rsid w:val="00977194"/>
    <w:rsid w:val="00977E64"/>
    <w:rsid w:val="009801AE"/>
    <w:rsid w:val="00980981"/>
    <w:rsid w:val="009813D0"/>
    <w:rsid w:val="009818AF"/>
    <w:rsid w:val="0098283D"/>
    <w:rsid w:val="00982952"/>
    <w:rsid w:val="009832EC"/>
    <w:rsid w:val="00983423"/>
    <w:rsid w:val="0098390A"/>
    <w:rsid w:val="0098410B"/>
    <w:rsid w:val="00985595"/>
    <w:rsid w:val="009859A3"/>
    <w:rsid w:val="00985FDE"/>
    <w:rsid w:val="00986D36"/>
    <w:rsid w:val="00990132"/>
    <w:rsid w:val="009901A0"/>
    <w:rsid w:val="00990BE0"/>
    <w:rsid w:val="00991C60"/>
    <w:rsid w:val="0099248C"/>
    <w:rsid w:val="00992F44"/>
    <w:rsid w:val="00993070"/>
    <w:rsid w:val="0099369E"/>
    <w:rsid w:val="00994912"/>
    <w:rsid w:val="009956EE"/>
    <w:rsid w:val="009967D0"/>
    <w:rsid w:val="00997905"/>
    <w:rsid w:val="009A01AA"/>
    <w:rsid w:val="009A0B71"/>
    <w:rsid w:val="009A0FD1"/>
    <w:rsid w:val="009A1614"/>
    <w:rsid w:val="009A16B4"/>
    <w:rsid w:val="009A1FE0"/>
    <w:rsid w:val="009A284C"/>
    <w:rsid w:val="009A3C76"/>
    <w:rsid w:val="009A4BA6"/>
    <w:rsid w:val="009A59D1"/>
    <w:rsid w:val="009A7BC1"/>
    <w:rsid w:val="009B05E8"/>
    <w:rsid w:val="009B129B"/>
    <w:rsid w:val="009B18FB"/>
    <w:rsid w:val="009B1BFB"/>
    <w:rsid w:val="009B2892"/>
    <w:rsid w:val="009B32BC"/>
    <w:rsid w:val="009B3C93"/>
    <w:rsid w:val="009B3DDD"/>
    <w:rsid w:val="009B3E49"/>
    <w:rsid w:val="009B417E"/>
    <w:rsid w:val="009B4867"/>
    <w:rsid w:val="009B4AA0"/>
    <w:rsid w:val="009B4B1C"/>
    <w:rsid w:val="009B5028"/>
    <w:rsid w:val="009B54B3"/>
    <w:rsid w:val="009C0D01"/>
    <w:rsid w:val="009C2969"/>
    <w:rsid w:val="009C2E4C"/>
    <w:rsid w:val="009C32D6"/>
    <w:rsid w:val="009C48A5"/>
    <w:rsid w:val="009C4B02"/>
    <w:rsid w:val="009C5DB7"/>
    <w:rsid w:val="009C68E7"/>
    <w:rsid w:val="009C6E5E"/>
    <w:rsid w:val="009C6EE3"/>
    <w:rsid w:val="009C716A"/>
    <w:rsid w:val="009D01EE"/>
    <w:rsid w:val="009D0B42"/>
    <w:rsid w:val="009D1460"/>
    <w:rsid w:val="009D1852"/>
    <w:rsid w:val="009D1B49"/>
    <w:rsid w:val="009D256D"/>
    <w:rsid w:val="009D2B1D"/>
    <w:rsid w:val="009D30BF"/>
    <w:rsid w:val="009D385B"/>
    <w:rsid w:val="009D3E9B"/>
    <w:rsid w:val="009D496F"/>
    <w:rsid w:val="009D4FB2"/>
    <w:rsid w:val="009D5533"/>
    <w:rsid w:val="009D55BE"/>
    <w:rsid w:val="009D6293"/>
    <w:rsid w:val="009D7F6C"/>
    <w:rsid w:val="009E1160"/>
    <w:rsid w:val="009E21F7"/>
    <w:rsid w:val="009E26EE"/>
    <w:rsid w:val="009E4539"/>
    <w:rsid w:val="009E460F"/>
    <w:rsid w:val="009E64E2"/>
    <w:rsid w:val="009E7910"/>
    <w:rsid w:val="009F106A"/>
    <w:rsid w:val="009F10CD"/>
    <w:rsid w:val="009F1236"/>
    <w:rsid w:val="009F15D6"/>
    <w:rsid w:val="009F2483"/>
    <w:rsid w:val="009F2677"/>
    <w:rsid w:val="009F38B4"/>
    <w:rsid w:val="009F6842"/>
    <w:rsid w:val="009F6975"/>
    <w:rsid w:val="00A00A38"/>
    <w:rsid w:val="00A00FE5"/>
    <w:rsid w:val="00A013F2"/>
    <w:rsid w:val="00A0145F"/>
    <w:rsid w:val="00A0174F"/>
    <w:rsid w:val="00A02601"/>
    <w:rsid w:val="00A03DDD"/>
    <w:rsid w:val="00A03E5A"/>
    <w:rsid w:val="00A047F8"/>
    <w:rsid w:val="00A05AF9"/>
    <w:rsid w:val="00A0628C"/>
    <w:rsid w:val="00A06291"/>
    <w:rsid w:val="00A06375"/>
    <w:rsid w:val="00A103A7"/>
    <w:rsid w:val="00A112F4"/>
    <w:rsid w:val="00A11327"/>
    <w:rsid w:val="00A11592"/>
    <w:rsid w:val="00A11B35"/>
    <w:rsid w:val="00A12CB4"/>
    <w:rsid w:val="00A136A7"/>
    <w:rsid w:val="00A13FDF"/>
    <w:rsid w:val="00A15930"/>
    <w:rsid w:val="00A15B30"/>
    <w:rsid w:val="00A168FC"/>
    <w:rsid w:val="00A171A6"/>
    <w:rsid w:val="00A172D2"/>
    <w:rsid w:val="00A210EF"/>
    <w:rsid w:val="00A2117D"/>
    <w:rsid w:val="00A213D5"/>
    <w:rsid w:val="00A22AB6"/>
    <w:rsid w:val="00A231C9"/>
    <w:rsid w:val="00A23388"/>
    <w:rsid w:val="00A2389D"/>
    <w:rsid w:val="00A23DF8"/>
    <w:rsid w:val="00A24150"/>
    <w:rsid w:val="00A241A0"/>
    <w:rsid w:val="00A241CD"/>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F2B"/>
    <w:rsid w:val="00A42EFB"/>
    <w:rsid w:val="00A4350E"/>
    <w:rsid w:val="00A44439"/>
    <w:rsid w:val="00A4478E"/>
    <w:rsid w:val="00A4480B"/>
    <w:rsid w:val="00A45455"/>
    <w:rsid w:val="00A46E60"/>
    <w:rsid w:val="00A46E83"/>
    <w:rsid w:val="00A50200"/>
    <w:rsid w:val="00A5043C"/>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715E3"/>
    <w:rsid w:val="00A718F1"/>
    <w:rsid w:val="00A71906"/>
    <w:rsid w:val="00A722B6"/>
    <w:rsid w:val="00A73038"/>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760"/>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1BCD"/>
    <w:rsid w:val="00AD1C9E"/>
    <w:rsid w:val="00AD219C"/>
    <w:rsid w:val="00AD2716"/>
    <w:rsid w:val="00AD2863"/>
    <w:rsid w:val="00AD2D1E"/>
    <w:rsid w:val="00AD3857"/>
    <w:rsid w:val="00AD4143"/>
    <w:rsid w:val="00AD47B8"/>
    <w:rsid w:val="00AD4A51"/>
    <w:rsid w:val="00AD61CA"/>
    <w:rsid w:val="00AD7DA0"/>
    <w:rsid w:val="00AE0378"/>
    <w:rsid w:val="00AE10F4"/>
    <w:rsid w:val="00AE1526"/>
    <w:rsid w:val="00AE3179"/>
    <w:rsid w:val="00AE473C"/>
    <w:rsid w:val="00AE5EAF"/>
    <w:rsid w:val="00AE66A9"/>
    <w:rsid w:val="00AE6F30"/>
    <w:rsid w:val="00AE70BC"/>
    <w:rsid w:val="00AF0F9C"/>
    <w:rsid w:val="00AF2AF3"/>
    <w:rsid w:val="00AF410B"/>
    <w:rsid w:val="00AF6169"/>
    <w:rsid w:val="00AF664B"/>
    <w:rsid w:val="00B00235"/>
    <w:rsid w:val="00B0080B"/>
    <w:rsid w:val="00B015DA"/>
    <w:rsid w:val="00B02E65"/>
    <w:rsid w:val="00B04804"/>
    <w:rsid w:val="00B06D90"/>
    <w:rsid w:val="00B06FBD"/>
    <w:rsid w:val="00B074D6"/>
    <w:rsid w:val="00B07E33"/>
    <w:rsid w:val="00B10054"/>
    <w:rsid w:val="00B10997"/>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3538"/>
    <w:rsid w:val="00B23C3D"/>
    <w:rsid w:val="00B24057"/>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8B3"/>
    <w:rsid w:val="00B410F1"/>
    <w:rsid w:val="00B4121D"/>
    <w:rsid w:val="00B41E4A"/>
    <w:rsid w:val="00B439B3"/>
    <w:rsid w:val="00B4430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2C6"/>
    <w:rsid w:val="00B67576"/>
    <w:rsid w:val="00B7122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1826"/>
    <w:rsid w:val="00B82CBB"/>
    <w:rsid w:val="00B82F78"/>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3C75"/>
    <w:rsid w:val="00B96356"/>
    <w:rsid w:val="00B96A9C"/>
    <w:rsid w:val="00BA0B4B"/>
    <w:rsid w:val="00BA1846"/>
    <w:rsid w:val="00BA2232"/>
    <w:rsid w:val="00BA4387"/>
    <w:rsid w:val="00BA4898"/>
    <w:rsid w:val="00BA4E28"/>
    <w:rsid w:val="00BA5683"/>
    <w:rsid w:val="00BA5EC9"/>
    <w:rsid w:val="00BA68D1"/>
    <w:rsid w:val="00BA6B0D"/>
    <w:rsid w:val="00BA7918"/>
    <w:rsid w:val="00BA79F0"/>
    <w:rsid w:val="00BB2D0F"/>
    <w:rsid w:val="00BB346C"/>
    <w:rsid w:val="00BB3893"/>
    <w:rsid w:val="00BB3C7A"/>
    <w:rsid w:val="00BB4390"/>
    <w:rsid w:val="00BB49C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5C52"/>
    <w:rsid w:val="00BD6654"/>
    <w:rsid w:val="00BD7031"/>
    <w:rsid w:val="00BD71B1"/>
    <w:rsid w:val="00BD7AF5"/>
    <w:rsid w:val="00BE1674"/>
    <w:rsid w:val="00BE1CF6"/>
    <w:rsid w:val="00BE2A23"/>
    <w:rsid w:val="00BE35B0"/>
    <w:rsid w:val="00BE3CB4"/>
    <w:rsid w:val="00BE5019"/>
    <w:rsid w:val="00BE7E22"/>
    <w:rsid w:val="00BF1F89"/>
    <w:rsid w:val="00BF335C"/>
    <w:rsid w:val="00BF3420"/>
    <w:rsid w:val="00BF3588"/>
    <w:rsid w:val="00BF3B34"/>
    <w:rsid w:val="00BF3D26"/>
    <w:rsid w:val="00BF4378"/>
    <w:rsid w:val="00BF4A9F"/>
    <w:rsid w:val="00BF71E4"/>
    <w:rsid w:val="00BF78FF"/>
    <w:rsid w:val="00C00392"/>
    <w:rsid w:val="00C00629"/>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6BE"/>
    <w:rsid w:val="00C1281F"/>
    <w:rsid w:val="00C12AAE"/>
    <w:rsid w:val="00C14411"/>
    <w:rsid w:val="00C1512A"/>
    <w:rsid w:val="00C15FD9"/>
    <w:rsid w:val="00C17384"/>
    <w:rsid w:val="00C17F12"/>
    <w:rsid w:val="00C20952"/>
    <w:rsid w:val="00C21283"/>
    <w:rsid w:val="00C214DA"/>
    <w:rsid w:val="00C215B8"/>
    <w:rsid w:val="00C2349D"/>
    <w:rsid w:val="00C2419A"/>
    <w:rsid w:val="00C24BAA"/>
    <w:rsid w:val="00C24F0B"/>
    <w:rsid w:val="00C25183"/>
    <w:rsid w:val="00C25ADB"/>
    <w:rsid w:val="00C26110"/>
    <w:rsid w:val="00C2618F"/>
    <w:rsid w:val="00C2770A"/>
    <w:rsid w:val="00C27A81"/>
    <w:rsid w:val="00C27C35"/>
    <w:rsid w:val="00C30DB5"/>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1EC0"/>
    <w:rsid w:val="00C42AF2"/>
    <w:rsid w:val="00C42B44"/>
    <w:rsid w:val="00C42CDE"/>
    <w:rsid w:val="00C4370F"/>
    <w:rsid w:val="00C45014"/>
    <w:rsid w:val="00C453A0"/>
    <w:rsid w:val="00C45A33"/>
    <w:rsid w:val="00C460C2"/>
    <w:rsid w:val="00C46516"/>
    <w:rsid w:val="00C469EF"/>
    <w:rsid w:val="00C47502"/>
    <w:rsid w:val="00C478E4"/>
    <w:rsid w:val="00C50255"/>
    <w:rsid w:val="00C502DE"/>
    <w:rsid w:val="00C51709"/>
    <w:rsid w:val="00C54D00"/>
    <w:rsid w:val="00C55FFB"/>
    <w:rsid w:val="00C5647E"/>
    <w:rsid w:val="00C575D4"/>
    <w:rsid w:val="00C576E5"/>
    <w:rsid w:val="00C602C8"/>
    <w:rsid w:val="00C60972"/>
    <w:rsid w:val="00C60A75"/>
    <w:rsid w:val="00C61BAD"/>
    <w:rsid w:val="00C61D56"/>
    <w:rsid w:val="00C61D96"/>
    <w:rsid w:val="00C61FBD"/>
    <w:rsid w:val="00C6265E"/>
    <w:rsid w:val="00C63997"/>
    <w:rsid w:val="00C64629"/>
    <w:rsid w:val="00C66447"/>
    <w:rsid w:val="00C67870"/>
    <w:rsid w:val="00C679CB"/>
    <w:rsid w:val="00C70826"/>
    <w:rsid w:val="00C71FFC"/>
    <w:rsid w:val="00C73230"/>
    <w:rsid w:val="00C73A4B"/>
    <w:rsid w:val="00C73DA6"/>
    <w:rsid w:val="00C75492"/>
    <w:rsid w:val="00C7603C"/>
    <w:rsid w:val="00C76719"/>
    <w:rsid w:val="00C76AC5"/>
    <w:rsid w:val="00C76DB5"/>
    <w:rsid w:val="00C7789A"/>
    <w:rsid w:val="00C80393"/>
    <w:rsid w:val="00C82417"/>
    <w:rsid w:val="00C82960"/>
    <w:rsid w:val="00C82D9A"/>
    <w:rsid w:val="00C83067"/>
    <w:rsid w:val="00C83566"/>
    <w:rsid w:val="00C83F19"/>
    <w:rsid w:val="00C83F5E"/>
    <w:rsid w:val="00C85501"/>
    <w:rsid w:val="00C85DC7"/>
    <w:rsid w:val="00C86BE7"/>
    <w:rsid w:val="00C90A0E"/>
    <w:rsid w:val="00C90AB2"/>
    <w:rsid w:val="00C91C4A"/>
    <w:rsid w:val="00C926E2"/>
    <w:rsid w:val="00C95647"/>
    <w:rsid w:val="00C96EF4"/>
    <w:rsid w:val="00C9784B"/>
    <w:rsid w:val="00C97989"/>
    <w:rsid w:val="00CA21DF"/>
    <w:rsid w:val="00CA260E"/>
    <w:rsid w:val="00CA26EA"/>
    <w:rsid w:val="00CA2D01"/>
    <w:rsid w:val="00CA2D1A"/>
    <w:rsid w:val="00CA2D1F"/>
    <w:rsid w:val="00CA2FDF"/>
    <w:rsid w:val="00CA3FD6"/>
    <w:rsid w:val="00CA4AF4"/>
    <w:rsid w:val="00CA4CDB"/>
    <w:rsid w:val="00CA59E0"/>
    <w:rsid w:val="00CA62D8"/>
    <w:rsid w:val="00CA696B"/>
    <w:rsid w:val="00CA7948"/>
    <w:rsid w:val="00CB006E"/>
    <w:rsid w:val="00CB0178"/>
    <w:rsid w:val="00CB08A9"/>
    <w:rsid w:val="00CB1AD7"/>
    <w:rsid w:val="00CB248A"/>
    <w:rsid w:val="00CB2516"/>
    <w:rsid w:val="00CB2F4F"/>
    <w:rsid w:val="00CB443B"/>
    <w:rsid w:val="00CB49A2"/>
    <w:rsid w:val="00CB4DF4"/>
    <w:rsid w:val="00CB5215"/>
    <w:rsid w:val="00CB5376"/>
    <w:rsid w:val="00CB5478"/>
    <w:rsid w:val="00CB5FA3"/>
    <w:rsid w:val="00CB62E9"/>
    <w:rsid w:val="00CB730E"/>
    <w:rsid w:val="00CB7DC2"/>
    <w:rsid w:val="00CC07E6"/>
    <w:rsid w:val="00CC0F5E"/>
    <w:rsid w:val="00CC3411"/>
    <w:rsid w:val="00CC34B0"/>
    <w:rsid w:val="00CC5898"/>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8DF"/>
    <w:rsid w:val="00CD6ADD"/>
    <w:rsid w:val="00CD7251"/>
    <w:rsid w:val="00CD7EBE"/>
    <w:rsid w:val="00CE0033"/>
    <w:rsid w:val="00CE1082"/>
    <w:rsid w:val="00CE1125"/>
    <w:rsid w:val="00CE37E0"/>
    <w:rsid w:val="00CE3A6D"/>
    <w:rsid w:val="00CE42E1"/>
    <w:rsid w:val="00CE52A7"/>
    <w:rsid w:val="00CE5B0E"/>
    <w:rsid w:val="00CE7015"/>
    <w:rsid w:val="00CE7E80"/>
    <w:rsid w:val="00CF099E"/>
    <w:rsid w:val="00CF2235"/>
    <w:rsid w:val="00CF31E9"/>
    <w:rsid w:val="00CF3C59"/>
    <w:rsid w:val="00CF42E6"/>
    <w:rsid w:val="00CF4E41"/>
    <w:rsid w:val="00CF4EBA"/>
    <w:rsid w:val="00CF507F"/>
    <w:rsid w:val="00CF54B8"/>
    <w:rsid w:val="00CF57AA"/>
    <w:rsid w:val="00D005D6"/>
    <w:rsid w:val="00D00715"/>
    <w:rsid w:val="00D01199"/>
    <w:rsid w:val="00D01294"/>
    <w:rsid w:val="00D01520"/>
    <w:rsid w:val="00D02DD0"/>
    <w:rsid w:val="00D03095"/>
    <w:rsid w:val="00D05145"/>
    <w:rsid w:val="00D052A7"/>
    <w:rsid w:val="00D052D2"/>
    <w:rsid w:val="00D07908"/>
    <w:rsid w:val="00D10308"/>
    <w:rsid w:val="00D1063B"/>
    <w:rsid w:val="00D108C2"/>
    <w:rsid w:val="00D10D42"/>
    <w:rsid w:val="00D114A6"/>
    <w:rsid w:val="00D114D3"/>
    <w:rsid w:val="00D11D67"/>
    <w:rsid w:val="00D132D1"/>
    <w:rsid w:val="00D13EDA"/>
    <w:rsid w:val="00D14041"/>
    <w:rsid w:val="00D14098"/>
    <w:rsid w:val="00D14CF1"/>
    <w:rsid w:val="00D1528A"/>
    <w:rsid w:val="00D160FD"/>
    <w:rsid w:val="00D174DF"/>
    <w:rsid w:val="00D179BE"/>
    <w:rsid w:val="00D179C1"/>
    <w:rsid w:val="00D17D40"/>
    <w:rsid w:val="00D2049E"/>
    <w:rsid w:val="00D20E2E"/>
    <w:rsid w:val="00D2246C"/>
    <w:rsid w:val="00D23E62"/>
    <w:rsid w:val="00D25C23"/>
    <w:rsid w:val="00D26213"/>
    <w:rsid w:val="00D26663"/>
    <w:rsid w:val="00D26804"/>
    <w:rsid w:val="00D3014C"/>
    <w:rsid w:val="00D30694"/>
    <w:rsid w:val="00D32090"/>
    <w:rsid w:val="00D321AE"/>
    <w:rsid w:val="00D3281B"/>
    <w:rsid w:val="00D33313"/>
    <w:rsid w:val="00D34A84"/>
    <w:rsid w:val="00D34C5A"/>
    <w:rsid w:val="00D34D8E"/>
    <w:rsid w:val="00D3534D"/>
    <w:rsid w:val="00D36D06"/>
    <w:rsid w:val="00D402BA"/>
    <w:rsid w:val="00D41683"/>
    <w:rsid w:val="00D41848"/>
    <w:rsid w:val="00D4215D"/>
    <w:rsid w:val="00D42701"/>
    <w:rsid w:val="00D437C6"/>
    <w:rsid w:val="00D43EA9"/>
    <w:rsid w:val="00D44A19"/>
    <w:rsid w:val="00D451FD"/>
    <w:rsid w:val="00D45CCD"/>
    <w:rsid w:val="00D46005"/>
    <w:rsid w:val="00D46316"/>
    <w:rsid w:val="00D46685"/>
    <w:rsid w:val="00D472F2"/>
    <w:rsid w:val="00D474DD"/>
    <w:rsid w:val="00D508BE"/>
    <w:rsid w:val="00D5129D"/>
    <w:rsid w:val="00D5164A"/>
    <w:rsid w:val="00D51EA8"/>
    <w:rsid w:val="00D52B11"/>
    <w:rsid w:val="00D531DC"/>
    <w:rsid w:val="00D53470"/>
    <w:rsid w:val="00D53E66"/>
    <w:rsid w:val="00D53F74"/>
    <w:rsid w:val="00D544D1"/>
    <w:rsid w:val="00D560E9"/>
    <w:rsid w:val="00D5634E"/>
    <w:rsid w:val="00D56958"/>
    <w:rsid w:val="00D56E20"/>
    <w:rsid w:val="00D574A5"/>
    <w:rsid w:val="00D57882"/>
    <w:rsid w:val="00D57BA1"/>
    <w:rsid w:val="00D60092"/>
    <w:rsid w:val="00D61641"/>
    <w:rsid w:val="00D61651"/>
    <w:rsid w:val="00D6177D"/>
    <w:rsid w:val="00D62539"/>
    <w:rsid w:val="00D62D8E"/>
    <w:rsid w:val="00D6325D"/>
    <w:rsid w:val="00D63600"/>
    <w:rsid w:val="00D649DC"/>
    <w:rsid w:val="00D65581"/>
    <w:rsid w:val="00D65A16"/>
    <w:rsid w:val="00D66272"/>
    <w:rsid w:val="00D6750B"/>
    <w:rsid w:val="00D67E6C"/>
    <w:rsid w:val="00D710F5"/>
    <w:rsid w:val="00D71505"/>
    <w:rsid w:val="00D71C55"/>
    <w:rsid w:val="00D72DA8"/>
    <w:rsid w:val="00D72EB0"/>
    <w:rsid w:val="00D730B4"/>
    <w:rsid w:val="00D730CE"/>
    <w:rsid w:val="00D74105"/>
    <w:rsid w:val="00D7450C"/>
    <w:rsid w:val="00D755D8"/>
    <w:rsid w:val="00D757E8"/>
    <w:rsid w:val="00D75992"/>
    <w:rsid w:val="00D75AFE"/>
    <w:rsid w:val="00D76786"/>
    <w:rsid w:val="00D8052C"/>
    <w:rsid w:val="00D806FC"/>
    <w:rsid w:val="00D81680"/>
    <w:rsid w:val="00D8214D"/>
    <w:rsid w:val="00D83DBE"/>
    <w:rsid w:val="00D84EFC"/>
    <w:rsid w:val="00D85B58"/>
    <w:rsid w:val="00D85F16"/>
    <w:rsid w:val="00D860D6"/>
    <w:rsid w:val="00D86A99"/>
    <w:rsid w:val="00D87B4E"/>
    <w:rsid w:val="00D90DA2"/>
    <w:rsid w:val="00D92DF6"/>
    <w:rsid w:val="00D932BA"/>
    <w:rsid w:val="00D93485"/>
    <w:rsid w:val="00D938B7"/>
    <w:rsid w:val="00D93E11"/>
    <w:rsid w:val="00D943DB"/>
    <w:rsid w:val="00D94898"/>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0FB"/>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7D0"/>
    <w:rsid w:val="00DB48AB"/>
    <w:rsid w:val="00DB5145"/>
    <w:rsid w:val="00DB6557"/>
    <w:rsid w:val="00DB6AD5"/>
    <w:rsid w:val="00DB748E"/>
    <w:rsid w:val="00DB75AB"/>
    <w:rsid w:val="00DB79DF"/>
    <w:rsid w:val="00DC008B"/>
    <w:rsid w:val="00DC15B4"/>
    <w:rsid w:val="00DC1887"/>
    <w:rsid w:val="00DC1BE4"/>
    <w:rsid w:val="00DC1EF4"/>
    <w:rsid w:val="00DC252A"/>
    <w:rsid w:val="00DC3364"/>
    <w:rsid w:val="00DC47A4"/>
    <w:rsid w:val="00DC68F7"/>
    <w:rsid w:val="00DC706D"/>
    <w:rsid w:val="00DC709E"/>
    <w:rsid w:val="00DC7AAF"/>
    <w:rsid w:val="00DC7CED"/>
    <w:rsid w:val="00DD00C1"/>
    <w:rsid w:val="00DD08CA"/>
    <w:rsid w:val="00DD1254"/>
    <w:rsid w:val="00DD170A"/>
    <w:rsid w:val="00DD1FFE"/>
    <w:rsid w:val="00DD2904"/>
    <w:rsid w:val="00DD2F6B"/>
    <w:rsid w:val="00DD4129"/>
    <w:rsid w:val="00DD5A06"/>
    <w:rsid w:val="00DD5B9F"/>
    <w:rsid w:val="00DD60EE"/>
    <w:rsid w:val="00DD66EE"/>
    <w:rsid w:val="00DD67AE"/>
    <w:rsid w:val="00DD6C46"/>
    <w:rsid w:val="00DD6EB2"/>
    <w:rsid w:val="00DD7005"/>
    <w:rsid w:val="00DE06B7"/>
    <w:rsid w:val="00DE1D2A"/>
    <w:rsid w:val="00DE2124"/>
    <w:rsid w:val="00DE2EFF"/>
    <w:rsid w:val="00DE36C9"/>
    <w:rsid w:val="00DE3FCE"/>
    <w:rsid w:val="00DE3FD2"/>
    <w:rsid w:val="00DE44D3"/>
    <w:rsid w:val="00DE62B9"/>
    <w:rsid w:val="00DE6E12"/>
    <w:rsid w:val="00DE6E46"/>
    <w:rsid w:val="00DE7553"/>
    <w:rsid w:val="00DE777D"/>
    <w:rsid w:val="00DF0103"/>
    <w:rsid w:val="00DF1C70"/>
    <w:rsid w:val="00DF2643"/>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7B55"/>
    <w:rsid w:val="00E07BF8"/>
    <w:rsid w:val="00E10246"/>
    <w:rsid w:val="00E10496"/>
    <w:rsid w:val="00E113D4"/>
    <w:rsid w:val="00E114F7"/>
    <w:rsid w:val="00E11E10"/>
    <w:rsid w:val="00E12AE3"/>
    <w:rsid w:val="00E12F37"/>
    <w:rsid w:val="00E131E3"/>
    <w:rsid w:val="00E13212"/>
    <w:rsid w:val="00E13424"/>
    <w:rsid w:val="00E135AB"/>
    <w:rsid w:val="00E135BB"/>
    <w:rsid w:val="00E13B21"/>
    <w:rsid w:val="00E13F65"/>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559"/>
    <w:rsid w:val="00E33998"/>
    <w:rsid w:val="00E35595"/>
    <w:rsid w:val="00E36506"/>
    <w:rsid w:val="00E36519"/>
    <w:rsid w:val="00E36624"/>
    <w:rsid w:val="00E36772"/>
    <w:rsid w:val="00E37132"/>
    <w:rsid w:val="00E3795C"/>
    <w:rsid w:val="00E37D8A"/>
    <w:rsid w:val="00E41088"/>
    <w:rsid w:val="00E421BF"/>
    <w:rsid w:val="00E4240A"/>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391E"/>
    <w:rsid w:val="00E540FA"/>
    <w:rsid w:val="00E541E5"/>
    <w:rsid w:val="00E5483D"/>
    <w:rsid w:val="00E54C6E"/>
    <w:rsid w:val="00E55596"/>
    <w:rsid w:val="00E563A0"/>
    <w:rsid w:val="00E569D9"/>
    <w:rsid w:val="00E56C8A"/>
    <w:rsid w:val="00E56F5C"/>
    <w:rsid w:val="00E57AD9"/>
    <w:rsid w:val="00E60023"/>
    <w:rsid w:val="00E60756"/>
    <w:rsid w:val="00E60E24"/>
    <w:rsid w:val="00E6119B"/>
    <w:rsid w:val="00E61660"/>
    <w:rsid w:val="00E61771"/>
    <w:rsid w:val="00E6301E"/>
    <w:rsid w:val="00E63037"/>
    <w:rsid w:val="00E634E4"/>
    <w:rsid w:val="00E63967"/>
    <w:rsid w:val="00E63C5B"/>
    <w:rsid w:val="00E63E15"/>
    <w:rsid w:val="00E64351"/>
    <w:rsid w:val="00E656B7"/>
    <w:rsid w:val="00E6598A"/>
    <w:rsid w:val="00E65D46"/>
    <w:rsid w:val="00E67618"/>
    <w:rsid w:val="00E71833"/>
    <w:rsid w:val="00E71D6D"/>
    <w:rsid w:val="00E71FD7"/>
    <w:rsid w:val="00E724C6"/>
    <w:rsid w:val="00E72511"/>
    <w:rsid w:val="00E73C3C"/>
    <w:rsid w:val="00E73EE1"/>
    <w:rsid w:val="00E741EC"/>
    <w:rsid w:val="00E7498C"/>
    <w:rsid w:val="00E74C31"/>
    <w:rsid w:val="00E7525C"/>
    <w:rsid w:val="00E759E4"/>
    <w:rsid w:val="00E75BDD"/>
    <w:rsid w:val="00E774C9"/>
    <w:rsid w:val="00E809A5"/>
    <w:rsid w:val="00E82231"/>
    <w:rsid w:val="00E82545"/>
    <w:rsid w:val="00E82860"/>
    <w:rsid w:val="00E82C36"/>
    <w:rsid w:val="00E832D9"/>
    <w:rsid w:val="00E857C1"/>
    <w:rsid w:val="00E85897"/>
    <w:rsid w:val="00E85D95"/>
    <w:rsid w:val="00E86A96"/>
    <w:rsid w:val="00E87E0F"/>
    <w:rsid w:val="00E90199"/>
    <w:rsid w:val="00E910FE"/>
    <w:rsid w:val="00E913EF"/>
    <w:rsid w:val="00E915EE"/>
    <w:rsid w:val="00E91F9F"/>
    <w:rsid w:val="00E9282A"/>
    <w:rsid w:val="00E93E7E"/>
    <w:rsid w:val="00E94553"/>
    <w:rsid w:val="00E94951"/>
    <w:rsid w:val="00E9521E"/>
    <w:rsid w:val="00E954DE"/>
    <w:rsid w:val="00E95EA3"/>
    <w:rsid w:val="00E95EE0"/>
    <w:rsid w:val="00E96A19"/>
    <w:rsid w:val="00E96B46"/>
    <w:rsid w:val="00E97621"/>
    <w:rsid w:val="00E97E8C"/>
    <w:rsid w:val="00EA0539"/>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0C6"/>
    <w:rsid w:val="00EB1C72"/>
    <w:rsid w:val="00EB2859"/>
    <w:rsid w:val="00EB2C40"/>
    <w:rsid w:val="00EB3119"/>
    <w:rsid w:val="00EB4010"/>
    <w:rsid w:val="00EB4168"/>
    <w:rsid w:val="00EB49D9"/>
    <w:rsid w:val="00EB4E81"/>
    <w:rsid w:val="00EB5D6E"/>
    <w:rsid w:val="00EB5E00"/>
    <w:rsid w:val="00EB71BC"/>
    <w:rsid w:val="00EB7C14"/>
    <w:rsid w:val="00EC0208"/>
    <w:rsid w:val="00EC04E8"/>
    <w:rsid w:val="00EC2361"/>
    <w:rsid w:val="00EC2E53"/>
    <w:rsid w:val="00EC3477"/>
    <w:rsid w:val="00EC4062"/>
    <w:rsid w:val="00EC409E"/>
    <w:rsid w:val="00EC41A1"/>
    <w:rsid w:val="00EC473E"/>
    <w:rsid w:val="00EC4FBC"/>
    <w:rsid w:val="00EC531B"/>
    <w:rsid w:val="00EC58FA"/>
    <w:rsid w:val="00EC5D1C"/>
    <w:rsid w:val="00ED0484"/>
    <w:rsid w:val="00ED2259"/>
    <w:rsid w:val="00ED42D5"/>
    <w:rsid w:val="00ED468F"/>
    <w:rsid w:val="00ED5005"/>
    <w:rsid w:val="00ED6517"/>
    <w:rsid w:val="00ED6798"/>
    <w:rsid w:val="00ED6E79"/>
    <w:rsid w:val="00ED7728"/>
    <w:rsid w:val="00EE017D"/>
    <w:rsid w:val="00EE035F"/>
    <w:rsid w:val="00EE1096"/>
    <w:rsid w:val="00EE1B6F"/>
    <w:rsid w:val="00EE1C0B"/>
    <w:rsid w:val="00EE1C5B"/>
    <w:rsid w:val="00EE2410"/>
    <w:rsid w:val="00EE3848"/>
    <w:rsid w:val="00EE3992"/>
    <w:rsid w:val="00EE3C36"/>
    <w:rsid w:val="00EE55EB"/>
    <w:rsid w:val="00EE741B"/>
    <w:rsid w:val="00EF00D9"/>
    <w:rsid w:val="00EF064C"/>
    <w:rsid w:val="00EF1B7C"/>
    <w:rsid w:val="00EF2087"/>
    <w:rsid w:val="00EF24C8"/>
    <w:rsid w:val="00EF3081"/>
    <w:rsid w:val="00EF315F"/>
    <w:rsid w:val="00EF58CC"/>
    <w:rsid w:val="00EF5E55"/>
    <w:rsid w:val="00EF5EB5"/>
    <w:rsid w:val="00EF605D"/>
    <w:rsid w:val="00EF6649"/>
    <w:rsid w:val="00EF66DE"/>
    <w:rsid w:val="00F01C8D"/>
    <w:rsid w:val="00F02B82"/>
    <w:rsid w:val="00F02D2C"/>
    <w:rsid w:val="00F02EA7"/>
    <w:rsid w:val="00F031AB"/>
    <w:rsid w:val="00F0360B"/>
    <w:rsid w:val="00F0449D"/>
    <w:rsid w:val="00F056A4"/>
    <w:rsid w:val="00F058D9"/>
    <w:rsid w:val="00F06037"/>
    <w:rsid w:val="00F067D8"/>
    <w:rsid w:val="00F07D91"/>
    <w:rsid w:val="00F1047C"/>
    <w:rsid w:val="00F10B33"/>
    <w:rsid w:val="00F12261"/>
    <w:rsid w:val="00F1235C"/>
    <w:rsid w:val="00F13538"/>
    <w:rsid w:val="00F13C4A"/>
    <w:rsid w:val="00F148A4"/>
    <w:rsid w:val="00F15328"/>
    <w:rsid w:val="00F15AF1"/>
    <w:rsid w:val="00F160A7"/>
    <w:rsid w:val="00F16903"/>
    <w:rsid w:val="00F1721B"/>
    <w:rsid w:val="00F172D5"/>
    <w:rsid w:val="00F1769C"/>
    <w:rsid w:val="00F20580"/>
    <w:rsid w:val="00F21B68"/>
    <w:rsid w:val="00F2307D"/>
    <w:rsid w:val="00F23111"/>
    <w:rsid w:val="00F237EA"/>
    <w:rsid w:val="00F24AB4"/>
    <w:rsid w:val="00F24FE4"/>
    <w:rsid w:val="00F26046"/>
    <w:rsid w:val="00F26B33"/>
    <w:rsid w:val="00F27D12"/>
    <w:rsid w:val="00F3009C"/>
    <w:rsid w:val="00F3097C"/>
    <w:rsid w:val="00F309BB"/>
    <w:rsid w:val="00F316E4"/>
    <w:rsid w:val="00F31A43"/>
    <w:rsid w:val="00F32984"/>
    <w:rsid w:val="00F32E80"/>
    <w:rsid w:val="00F337B2"/>
    <w:rsid w:val="00F342C2"/>
    <w:rsid w:val="00F3442B"/>
    <w:rsid w:val="00F345D0"/>
    <w:rsid w:val="00F368B1"/>
    <w:rsid w:val="00F3690E"/>
    <w:rsid w:val="00F373BE"/>
    <w:rsid w:val="00F414CB"/>
    <w:rsid w:val="00F428FF"/>
    <w:rsid w:val="00F43206"/>
    <w:rsid w:val="00F43472"/>
    <w:rsid w:val="00F43590"/>
    <w:rsid w:val="00F447AE"/>
    <w:rsid w:val="00F461D1"/>
    <w:rsid w:val="00F468C1"/>
    <w:rsid w:val="00F476C1"/>
    <w:rsid w:val="00F503E6"/>
    <w:rsid w:val="00F5082A"/>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33EE"/>
    <w:rsid w:val="00F6393D"/>
    <w:rsid w:val="00F63B1C"/>
    <w:rsid w:val="00F63B22"/>
    <w:rsid w:val="00F63D16"/>
    <w:rsid w:val="00F642E5"/>
    <w:rsid w:val="00F6460D"/>
    <w:rsid w:val="00F64CE0"/>
    <w:rsid w:val="00F64E26"/>
    <w:rsid w:val="00F65192"/>
    <w:rsid w:val="00F6524A"/>
    <w:rsid w:val="00F6598F"/>
    <w:rsid w:val="00F66E53"/>
    <w:rsid w:val="00F6743A"/>
    <w:rsid w:val="00F676B4"/>
    <w:rsid w:val="00F678FC"/>
    <w:rsid w:val="00F7108A"/>
    <w:rsid w:val="00F713B0"/>
    <w:rsid w:val="00F7223F"/>
    <w:rsid w:val="00F72A74"/>
    <w:rsid w:val="00F735B5"/>
    <w:rsid w:val="00F7369A"/>
    <w:rsid w:val="00F741D7"/>
    <w:rsid w:val="00F74345"/>
    <w:rsid w:val="00F75C78"/>
    <w:rsid w:val="00F75E47"/>
    <w:rsid w:val="00F762B6"/>
    <w:rsid w:val="00F769D3"/>
    <w:rsid w:val="00F77322"/>
    <w:rsid w:val="00F8131A"/>
    <w:rsid w:val="00F8276C"/>
    <w:rsid w:val="00F835CE"/>
    <w:rsid w:val="00F84A8C"/>
    <w:rsid w:val="00F85545"/>
    <w:rsid w:val="00F85854"/>
    <w:rsid w:val="00F85CB9"/>
    <w:rsid w:val="00F86680"/>
    <w:rsid w:val="00F86CE6"/>
    <w:rsid w:val="00F8750C"/>
    <w:rsid w:val="00F9088B"/>
    <w:rsid w:val="00F90956"/>
    <w:rsid w:val="00F91515"/>
    <w:rsid w:val="00F91627"/>
    <w:rsid w:val="00F91E25"/>
    <w:rsid w:val="00F91FBD"/>
    <w:rsid w:val="00F9237E"/>
    <w:rsid w:val="00F92805"/>
    <w:rsid w:val="00F93A1A"/>
    <w:rsid w:val="00F941E1"/>
    <w:rsid w:val="00F942F0"/>
    <w:rsid w:val="00F9444C"/>
    <w:rsid w:val="00F9455A"/>
    <w:rsid w:val="00F95D6E"/>
    <w:rsid w:val="00F95D8C"/>
    <w:rsid w:val="00F960EB"/>
    <w:rsid w:val="00F9690B"/>
    <w:rsid w:val="00F9724A"/>
    <w:rsid w:val="00F978B5"/>
    <w:rsid w:val="00FA030E"/>
    <w:rsid w:val="00FA09B6"/>
    <w:rsid w:val="00FA2487"/>
    <w:rsid w:val="00FA30AC"/>
    <w:rsid w:val="00FA441F"/>
    <w:rsid w:val="00FA4D74"/>
    <w:rsid w:val="00FA513D"/>
    <w:rsid w:val="00FA5DA8"/>
    <w:rsid w:val="00FA5E0C"/>
    <w:rsid w:val="00FA68A2"/>
    <w:rsid w:val="00FB0277"/>
    <w:rsid w:val="00FB0737"/>
    <w:rsid w:val="00FB11A8"/>
    <w:rsid w:val="00FB14B5"/>
    <w:rsid w:val="00FB1BF0"/>
    <w:rsid w:val="00FB1FC6"/>
    <w:rsid w:val="00FB2492"/>
    <w:rsid w:val="00FB2E06"/>
    <w:rsid w:val="00FB31D4"/>
    <w:rsid w:val="00FB4853"/>
    <w:rsid w:val="00FB48E2"/>
    <w:rsid w:val="00FB4AE1"/>
    <w:rsid w:val="00FB6E9B"/>
    <w:rsid w:val="00FB7E14"/>
    <w:rsid w:val="00FC0340"/>
    <w:rsid w:val="00FC0603"/>
    <w:rsid w:val="00FC0900"/>
    <w:rsid w:val="00FC0A57"/>
    <w:rsid w:val="00FC0D48"/>
    <w:rsid w:val="00FC1AC2"/>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0B6"/>
    <w:rsid w:val="00FD77D7"/>
    <w:rsid w:val="00FD7AFA"/>
    <w:rsid w:val="00FE08F0"/>
    <w:rsid w:val="00FE1143"/>
    <w:rsid w:val="00FE2B55"/>
    <w:rsid w:val="00FE3EE7"/>
    <w:rsid w:val="00FE4C63"/>
    <w:rsid w:val="00FE4DA5"/>
    <w:rsid w:val="00FE4F12"/>
    <w:rsid w:val="00FE61C0"/>
    <w:rsid w:val="00FE61ED"/>
    <w:rsid w:val="00FE65E4"/>
    <w:rsid w:val="00FE676E"/>
    <w:rsid w:val="00FE74C6"/>
    <w:rsid w:val="00FE7575"/>
    <w:rsid w:val="00FE78C8"/>
    <w:rsid w:val="00FE7B4F"/>
    <w:rsid w:val="00FE7D54"/>
    <w:rsid w:val="00FF050A"/>
    <w:rsid w:val="00FF05CD"/>
    <w:rsid w:val="00FF1696"/>
    <w:rsid w:val="00FF1B00"/>
    <w:rsid w:val="00FF2D02"/>
    <w:rsid w:val="00FF3744"/>
    <w:rsid w:val="00FF45E0"/>
    <w:rsid w:val="00FF49CC"/>
    <w:rsid w:val="00FF5120"/>
    <w:rsid w:val="00FF5634"/>
    <w:rsid w:val="00FF5E43"/>
    <w:rsid w:val="00FF629A"/>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428E8-B45A-4391-A116-70166AEA8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3031</TotalTime>
  <Pages>4</Pages>
  <Words>1251</Words>
  <Characters>7134</Characters>
  <Application>Microsoft Office Word</Application>
  <DocSecurity>0</DocSecurity>
  <Lines>59</Lines>
  <Paragraphs>16</Paragraphs>
  <ScaleCrop>false</ScaleCrop>
  <Company/>
  <LinksUpToDate>false</LinksUpToDate>
  <CharactersWithSpaces>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1436</cp:revision>
  <dcterms:created xsi:type="dcterms:W3CDTF">2021-12-28T06:12:00Z</dcterms:created>
  <dcterms:modified xsi:type="dcterms:W3CDTF">2023-05-11T09:31:00Z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